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24A" w:rsidRDefault="00DC2E45" w:rsidP="004748C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EE424A">
        <w:rPr>
          <w:rFonts w:ascii="Times New Roman" w:eastAsia="Times New Roman" w:hAnsi="Times New Roman" w:cs="Times New Roman"/>
          <w:b/>
          <w:bCs/>
          <w:noProof/>
          <w:lang w:eastAsia="ru-RU"/>
        </w:rPr>
        <w:drawing>
          <wp:inline distT="0" distB="0" distL="0" distR="0" wp14:anchorId="77BBE3A8" wp14:editId="7E1999D1">
            <wp:extent cx="6857643" cy="8827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695710098356.jpg"/>
                    <pic:cNvPicPr/>
                  </pic:nvPicPr>
                  <pic:blipFill>
                    <a:blip r:embed="rId5">
                      <a:extLst>
                        <a:ext uri="{28A0092B-C50C-407E-A947-70E740481C1C}">
                          <a14:useLocalDpi xmlns:a14="http://schemas.microsoft.com/office/drawing/2010/main" val="0"/>
                        </a:ext>
                      </a:extLst>
                    </a:blip>
                    <a:stretch>
                      <a:fillRect/>
                    </a:stretch>
                  </pic:blipFill>
                  <pic:spPr>
                    <a:xfrm>
                      <a:off x="0" y="0"/>
                      <a:ext cx="6858834" cy="8829303"/>
                    </a:xfrm>
                    <a:prstGeom prst="rect">
                      <a:avLst/>
                    </a:prstGeom>
                  </pic:spPr>
                </pic:pic>
              </a:graphicData>
            </a:graphic>
          </wp:inline>
        </w:drawing>
      </w:r>
      <w:r>
        <w:rPr>
          <w:rFonts w:ascii="Times New Roman" w:eastAsia="Times New Roman" w:hAnsi="Times New Roman" w:cs="Times New Roman"/>
          <w:b/>
          <w:bCs/>
          <w:lang w:eastAsia="ru-RU"/>
        </w:rPr>
        <w:t xml:space="preserve">                                                            </w:t>
      </w:r>
      <w:r w:rsidR="00F61F98">
        <w:rPr>
          <w:rFonts w:ascii="Times New Roman" w:eastAsia="Times New Roman" w:hAnsi="Times New Roman" w:cs="Times New Roman"/>
          <w:b/>
          <w:bCs/>
          <w:lang w:eastAsia="ru-RU"/>
        </w:rPr>
        <w:t xml:space="preserve">  </w:t>
      </w:r>
    </w:p>
    <w:p w:rsidR="00EE424A" w:rsidRDefault="00EE424A" w:rsidP="004748C1">
      <w:pPr>
        <w:rPr>
          <w:rFonts w:ascii="Times New Roman" w:eastAsia="Times New Roman" w:hAnsi="Times New Roman" w:cs="Times New Roman"/>
          <w:b/>
          <w:bCs/>
          <w:lang w:eastAsia="ru-RU"/>
        </w:rPr>
      </w:pPr>
    </w:p>
    <w:p w:rsidR="0037031D" w:rsidRPr="004748C1" w:rsidRDefault="00EE424A" w:rsidP="004748C1">
      <w:pPr>
        <w:rPr>
          <w:rFonts w:ascii="Times New Roman" w:hAnsi="Times New Roman" w:cs="Times New Roman"/>
        </w:rPr>
      </w:pPr>
      <w:r>
        <w:rPr>
          <w:rFonts w:ascii="Times New Roman" w:eastAsia="Times New Roman" w:hAnsi="Times New Roman" w:cs="Times New Roman"/>
          <w:b/>
          <w:bCs/>
          <w:lang w:eastAsia="ru-RU"/>
        </w:rPr>
        <w:t xml:space="preserve">                                                                        </w:t>
      </w:r>
      <w:r w:rsidR="00F61F98">
        <w:rPr>
          <w:rFonts w:ascii="Times New Roman" w:eastAsia="Times New Roman" w:hAnsi="Times New Roman" w:cs="Times New Roman"/>
          <w:b/>
          <w:bCs/>
          <w:lang w:eastAsia="ru-RU"/>
        </w:rPr>
        <w:t xml:space="preserve">        </w:t>
      </w:r>
      <w:r w:rsidR="00DC2E45">
        <w:rPr>
          <w:rFonts w:ascii="Times New Roman" w:eastAsia="Times New Roman" w:hAnsi="Times New Roman" w:cs="Times New Roman"/>
          <w:b/>
          <w:bCs/>
          <w:lang w:eastAsia="ru-RU"/>
        </w:rPr>
        <w:t xml:space="preserve"> </w:t>
      </w:r>
      <w:r w:rsidR="004748C1">
        <w:rPr>
          <w:rFonts w:ascii="Times New Roman" w:eastAsia="Times New Roman" w:hAnsi="Times New Roman" w:cs="Times New Roman"/>
          <w:b/>
          <w:bCs/>
          <w:lang w:eastAsia="ru-RU"/>
        </w:rPr>
        <w:t>Пояснительная записка</w:t>
      </w:r>
      <w:r w:rsidR="00E61A5A">
        <w:rPr>
          <w:bCs/>
        </w:rPr>
        <w:t xml:space="preserve"> </w:t>
      </w:r>
    </w:p>
    <w:p w:rsidR="00F61F98" w:rsidRPr="006566B8" w:rsidRDefault="004748C1" w:rsidP="00F61F98">
      <w:pPr>
        <w:pStyle w:val="c8"/>
        <w:shd w:val="clear" w:color="auto" w:fill="FFFFFF"/>
        <w:spacing w:before="0" w:beforeAutospacing="0" w:after="0" w:afterAutospacing="0"/>
        <w:rPr>
          <w:color w:val="000000"/>
        </w:rPr>
      </w:pPr>
      <w:r>
        <w:rPr>
          <w:rFonts w:eastAsiaTheme="minorHAnsi"/>
          <w:bCs/>
          <w:color w:val="000000"/>
          <w:lang w:eastAsia="en-US"/>
        </w:rPr>
        <w:t xml:space="preserve">            </w:t>
      </w:r>
      <w:r w:rsidR="00F61F98" w:rsidRPr="006566B8">
        <w:rPr>
          <w:rStyle w:val="c5"/>
          <w:color w:val="000000"/>
        </w:rPr>
        <w:t xml:space="preserve">  </w:t>
      </w:r>
      <w:r w:rsidR="00E61A5A" w:rsidRPr="006566B8">
        <w:rPr>
          <w:rStyle w:val="c5"/>
          <w:color w:val="000000"/>
        </w:rPr>
        <w:t>Рабочая программа</w:t>
      </w:r>
      <w:r w:rsidR="00F61F98" w:rsidRPr="006566B8">
        <w:rPr>
          <w:rStyle w:val="c5"/>
          <w:color w:val="000000"/>
        </w:rPr>
        <w:t xml:space="preserve"> по внеурочной деятельности «</w:t>
      </w:r>
      <w:r w:rsidR="00E61A5A" w:rsidRPr="006566B8">
        <w:rPr>
          <w:rStyle w:val="c5"/>
          <w:color w:val="000000"/>
        </w:rPr>
        <w:t>Математическая радуга</w:t>
      </w:r>
      <w:r w:rsidR="00F61F98" w:rsidRPr="006566B8">
        <w:rPr>
          <w:rStyle w:val="c5"/>
          <w:color w:val="000000"/>
        </w:rPr>
        <w:t xml:space="preserve">» разработана в соответствии с Федеральным </w:t>
      </w:r>
      <w:r w:rsidR="00E61A5A" w:rsidRPr="006566B8">
        <w:rPr>
          <w:rStyle w:val="c5"/>
          <w:color w:val="000000"/>
        </w:rPr>
        <w:t>законом «</w:t>
      </w:r>
      <w:r w:rsidR="00F61F98" w:rsidRPr="006566B8">
        <w:rPr>
          <w:rStyle w:val="c5"/>
          <w:color w:val="000000"/>
        </w:rPr>
        <w:t>Об образовании в Российской Федерации» ст.2, п.9, в соответствии с требованиями Федерального Государственного образовательного стандарта начального общего образования и основного общего образования.</w:t>
      </w:r>
    </w:p>
    <w:p w:rsidR="00F61F98" w:rsidRPr="006566B8" w:rsidRDefault="00F61F98" w:rsidP="00F61F98">
      <w:pPr>
        <w:pStyle w:val="c8"/>
        <w:shd w:val="clear" w:color="auto" w:fill="FFFFFF"/>
        <w:spacing w:before="0" w:beforeAutospacing="0" w:after="0" w:afterAutospacing="0"/>
        <w:rPr>
          <w:color w:val="000000"/>
        </w:rPr>
      </w:pPr>
      <w:r w:rsidRPr="006566B8">
        <w:rPr>
          <w:rStyle w:val="c5"/>
          <w:color w:val="000000"/>
        </w:rPr>
        <w:t> </w:t>
      </w:r>
    </w:p>
    <w:p w:rsidR="00F61F98" w:rsidRPr="006566B8" w:rsidRDefault="00F61F98" w:rsidP="00F61F98">
      <w:pPr>
        <w:pStyle w:val="c8"/>
        <w:shd w:val="clear" w:color="auto" w:fill="FFFFFF"/>
        <w:spacing w:before="0" w:beforeAutospacing="0" w:after="0" w:afterAutospacing="0"/>
        <w:ind w:firstLine="852"/>
        <w:rPr>
          <w:color w:val="000000"/>
        </w:rPr>
      </w:pPr>
      <w:r w:rsidRPr="006566B8">
        <w:rPr>
          <w:rStyle w:val="c5"/>
          <w:color w:val="000000"/>
          <w:u w:val="single"/>
        </w:rPr>
        <w:t>Нормативно-правовая основа:</w:t>
      </w:r>
    </w:p>
    <w:p w:rsidR="00F61F98" w:rsidRPr="006566B8" w:rsidRDefault="00F61F98" w:rsidP="001828BD">
      <w:pPr>
        <w:pStyle w:val="c8"/>
        <w:numPr>
          <w:ilvl w:val="0"/>
          <w:numId w:val="2"/>
        </w:numPr>
        <w:shd w:val="clear" w:color="auto" w:fill="FFFFFF"/>
        <w:spacing w:before="0" w:beforeAutospacing="0" w:after="0" w:afterAutospacing="0"/>
        <w:rPr>
          <w:color w:val="000000"/>
        </w:rPr>
      </w:pPr>
      <w:r w:rsidRPr="006566B8">
        <w:rPr>
          <w:rStyle w:val="c5"/>
          <w:color w:val="000000"/>
        </w:rPr>
        <w:t>Закон Российской Федерации «Об образовании»;</w:t>
      </w:r>
    </w:p>
    <w:p w:rsidR="00F61F98" w:rsidRPr="006566B8" w:rsidRDefault="00F61F98" w:rsidP="001828BD">
      <w:pPr>
        <w:pStyle w:val="c8"/>
        <w:numPr>
          <w:ilvl w:val="0"/>
          <w:numId w:val="2"/>
        </w:numPr>
        <w:shd w:val="clear" w:color="auto" w:fill="FFFFFF"/>
        <w:spacing w:before="0" w:beforeAutospacing="0" w:after="0" w:afterAutospacing="0"/>
        <w:rPr>
          <w:color w:val="000000"/>
        </w:rPr>
      </w:pPr>
      <w:r w:rsidRPr="006566B8">
        <w:rPr>
          <w:rStyle w:val="c5"/>
          <w:color w:val="000000"/>
        </w:rPr>
        <w:t>Федеральный государственный образовательный стандарт начального общего образования (второго поколения);</w:t>
      </w:r>
    </w:p>
    <w:p w:rsidR="00F61F98" w:rsidRPr="006566B8" w:rsidRDefault="00F61F98" w:rsidP="001828BD">
      <w:pPr>
        <w:pStyle w:val="c8"/>
        <w:numPr>
          <w:ilvl w:val="0"/>
          <w:numId w:val="2"/>
        </w:numPr>
        <w:shd w:val="clear" w:color="auto" w:fill="FFFFFF"/>
        <w:spacing w:before="0" w:beforeAutospacing="0" w:after="0" w:afterAutospacing="0"/>
        <w:rPr>
          <w:color w:val="000000"/>
        </w:rPr>
      </w:pPr>
      <w:r w:rsidRPr="006566B8">
        <w:rPr>
          <w:rStyle w:val="c5"/>
          <w:color w:val="000000"/>
        </w:rPr>
        <w:t>Концепция модернизации дополнительного образования детей Российской Федерации;</w:t>
      </w:r>
    </w:p>
    <w:p w:rsidR="00F61F98" w:rsidRPr="006566B8" w:rsidRDefault="00F61F98" w:rsidP="001828BD">
      <w:pPr>
        <w:pStyle w:val="c8"/>
        <w:numPr>
          <w:ilvl w:val="0"/>
          <w:numId w:val="2"/>
        </w:numPr>
        <w:shd w:val="clear" w:color="auto" w:fill="FFFFFF"/>
        <w:spacing w:before="0" w:beforeAutospacing="0" w:after="0" w:afterAutospacing="0"/>
        <w:rPr>
          <w:color w:val="000000"/>
        </w:rPr>
      </w:pPr>
      <w:r w:rsidRPr="006566B8">
        <w:rPr>
          <w:rStyle w:val="c5"/>
          <w:color w:val="000000"/>
        </w:rPr>
        <w:t>Методические рекомендации по развитию дополнительного образования детей в ОУ;</w:t>
      </w:r>
    </w:p>
    <w:p w:rsidR="00F61F98" w:rsidRPr="006566B8" w:rsidRDefault="00F61F98" w:rsidP="001828BD">
      <w:pPr>
        <w:pStyle w:val="c8"/>
        <w:numPr>
          <w:ilvl w:val="0"/>
          <w:numId w:val="2"/>
        </w:numPr>
        <w:shd w:val="clear" w:color="auto" w:fill="FFFFFF"/>
        <w:spacing w:before="0" w:beforeAutospacing="0" w:after="0" w:afterAutospacing="0"/>
        <w:rPr>
          <w:color w:val="000000"/>
        </w:rPr>
      </w:pPr>
      <w:r w:rsidRPr="006566B8">
        <w:rPr>
          <w:rStyle w:val="c5"/>
          <w:color w:val="000000"/>
        </w:rPr>
        <w:t>Письмо Министерства образования РФ от 2.04.2002 г. № 13-51-28/13 «О повышении воспитательного потенциала общеобразовательного процесса в ОУ;</w:t>
      </w:r>
    </w:p>
    <w:p w:rsidR="00F61F98" w:rsidRPr="006566B8" w:rsidRDefault="00F61F98" w:rsidP="001828BD">
      <w:pPr>
        <w:pStyle w:val="c8"/>
        <w:numPr>
          <w:ilvl w:val="0"/>
          <w:numId w:val="2"/>
        </w:numPr>
        <w:shd w:val="clear" w:color="auto" w:fill="FFFFFF"/>
        <w:spacing w:before="0" w:beforeAutospacing="0" w:after="0" w:afterAutospacing="0"/>
        <w:rPr>
          <w:color w:val="000000"/>
        </w:rPr>
      </w:pPr>
      <w:r w:rsidRPr="006566B8">
        <w:rPr>
          <w:rStyle w:val="c5"/>
          <w:color w:val="000000"/>
        </w:rPr>
        <w:t>Методические рекомендации о расширении деятельности детских и молодежных объединений в ОУ (Письмо Минобразования России от 11.02.2000 г. № 101/28-16);</w:t>
      </w:r>
    </w:p>
    <w:p w:rsidR="00F61F98" w:rsidRPr="005038D1" w:rsidRDefault="00F61F98" w:rsidP="005038D1">
      <w:pPr>
        <w:pStyle w:val="c8"/>
        <w:numPr>
          <w:ilvl w:val="0"/>
          <w:numId w:val="2"/>
        </w:numPr>
        <w:shd w:val="clear" w:color="auto" w:fill="FFFFFF"/>
        <w:spacing w:before="0" w:beforeAutospacing="0" w:after="0" w:afterAutospacing="0"/>
        <w:rPr>
          <w:color w:val="000000"/>
        </w:rPr>
      </w:pPr>
      <w:proofErr w:type="spellStart"/>
      <w:r w:rsidRPr="006566B8">
        <w:rPr>
          <w:rStyle w:val="c5"/>
          <w:color w:val="000000"/>
        </w:rPr>
        <w:t>САНПиН</w:t>
      </w:r>
      <w:proofErr w:type="spellEnd"/>
      <w:r w:rsidRPr="006566B8">
        <w:rPr>
          <w:rStyle w:val="c5"/>
          <w:color w:val="000000"/>
        </w:rPr>
        <w:t xml:space="preserve"> 2.4.2.2821-10 «Санитарно-эпидемиологические требования к условиям и организации обучения в общеобразовательных учреждениях»;</w:t>
      </w:r>
    </w:p>
    <w:p w:rsidR="00F61F98" w:rsidRPr="006566B8" w:rsidRDefault="00F61F98" w:rsidP="001828BD">
      <w:pPr>
        <w:pStyle w:val="c8"/>
        <w:numPr>
          <w:ilvl w:val="0"/>
          <w:numId w:val="2"/>
        </w:numPr>
        <w:shd w:val="clear" w:color="auto" w:fill="FFFFFF"/>
        <w:spacing w:before="0" w:beforeAutospacing="0" w:after="0" w:afterAutospacing="0"/>
        <w:rPr>
          <w:rStyle w:val="c5"/>
          <w:color w:val="000000"/>
        </w:rPr>
      </w:pPr>
      <w:r w:rsidRPr="006566B8">
        <w:t xml:space="preserve">Реализация данной программы осуществляется через </w:t>
      </w:r>
      <w:proofErr w:type="spellStart"/>
      <w:r w:rsidRPr="006566B8">
        <w:t>деятельностный</w:t>
      </w:r>
      <w:proofErr w:type="spellEnd"/>
      <w:r w:rsidRPr="006566B8">
        <w:t xml:space="preserve"> подход формирования универсальных учебных действий – личностных, познавательных и коммуникативных, которые дети получают в рамках образовательной системы «Школа России»</w:t>
      </w:r>
    </w:p>
    <w:p w:rsidR="00542905" w:rsidRPr="006566B8" w:rsidRDefault="00542905" w:rsidP="002C7105">
      <w:pPr>
        <w:pStyle w:val="Default"/>
        <w:jc w:val="center"/>
        <w:rPr>
          <w:bCs/>
        </w:rPr>
      </w:pPr>
    </w:p>
    <w:p w:rsidR="003322BB" w:rsidRPr="006566B8" w:rsidRDefault="003322BB" w:rsidP="002C7105">
      <w:pPr>
        <w:pStyle w:val="ParagraphStyle"/>
        <w:spacing w:line="264" w:lineRule="auto"/>
        <w:jc w:val="both"/>
        <w:rPr>
          <w:rFonts w:ascii="Times New Roman" w:hAnsi="Times New Roman" w:cs="Times New Roman"/>
        </w:rPr>
      </w:pPr>
      <w:r w:rsidRPr="006566B8">
        <w:rPr>
          <w:rFonts w:ascii="Times New Roman" w:hAnsi="Times New Roman" w:cs="Times New Roman"/>
        </w:rPr>
        <w:t>Программа внеурочной деят</w:t>
      </w:r>
      <w:r w:rsidR="00F61F98" w:rsidRPr="006566B8">
        <w:rPr>
          <w:rFonts w:ascii="Times New Roman" w:hAnsi="Times New Roman" w:cs="Times New Roman"/>
        </w:rPr>
        <w:t>ельности «</w:t>
      </w:r>
      <w:r w:rsidR="00E61A5A" w:rsidRPr="006566B8">
        <w:rPr>
          <w:rFonts w:ascii="Times New Roman" w:hAnsi="Times New Roman" w:cs="Times New Roman"/>
        </w:rPr>
        <w:t>Математическая радуга</w:t>
      </w:r>
      <w:r w:rsidR="00F61F98" w:rsidRPr="006566B8">
        <w:rPr>
          <w:rFonts w:ascii="Times New Roman" w:hAnsi="Times New Roman" w:cs="Times New Roman"/>
        </w:rPr>
        <w:t>»</w:t>
      </w:r>
      <w:r w:rsidRPr="006566B8">
        <w:rPr>
          <w:rFonts w:ascii="Times New Roman" w:hAnsi="Times New Roman" w:cs="Times New Roman"/>
        </w:rPr>
        <w:t xml:space="preserve">» разработана на основе программ факультативного курса «Занимательная математика» Е. Э. </w:t>
      </w:r>
      <w:proofErr w:type="spellStart"/>
      <w:r w:rsidRPr="006566B8">
        <w:rPr>
          <w:rFonts w:ascii="Times New Roman" w:hAnsi="Times New Roman" w:cs="Times New Roman"/>
        </w:rPr>
        <w:t>Кочуровой</w:t>
      </w:r>
      <w:proofErr w:type="spellEnd"/>
      <w:r w:rsidRPr="006566B8">
        <w:rPr>
          <w:rFonts w:ascii="Times New Roman" w:hAnsi="Times New Roman" w:cs="Times New Roman"/>
        </w:rPr>
        <w:t xml:space="preserve">, интегрированного курса «Математика и конструирование» С. И. Волковой, О. Л. Пчелкиной, факультативных курсов «Наглядная геометрия» А. В. </w:t>
      </w:r>
      <w:proofErr w:type="spellStart"/>
      <w:r w:rsidRPr="006566B8">
        <w:rPr>
          <w:rFonts w:ascii="Times New Roman" w:hAnsi="Times New Roman" w:cs="Times New Roman"/>
        </w:rPr>
        <w:t>Белошистой</w:t>
      </w:r>
      <w:proofErr w:type="spellEnd"/>
      <w:r w:rsidRPr="006566B8">
        <w:rPr>
          <w:rFonts w:ascii="Times New Roman" w:hAnsi="Times New Roman" w:cs="Times New Roman"/>
        </w:rPr>
        <w:t xml:space="preserve"> и «Элементы геометрии в начальных классах» И. В. Шадриной.</w:t>
      </w:r>
    </w:p>
    <w:p w:rsidR="00F61F98" w:rsidRPr="006566B8" w:rsidRDefault="00F61F98" w:rsidP="006566B8">
      <w:pPr>
        <w:pStyle w:val="1"/>
        <w:rPr>
          <w:rFonts w:ascii="Times New Roman" w:hAnsi="Times New Roman"/>
        </w:rPr>
      </w:pPr>
      <w:r w:rsidRPr="006566B8">
        <w:rPr>
          <w:rFonts w:ascii="Times New Roman" w:hAnsi="Times New Roman"/>
        </w:rPr>
        <w:t xml:space="preserve">                Программа</w:t>
      </w:r>
      <w:r w:rsidRPr="006566B8">
        <w:rPr>
          <w:rFonts w:ascii="Times New Roman" w:hAnsi="Times New Roman"/>
          <w:b/>
        </w:rPr>
        <w:t xml:space="preserve"> </w:t>
      </w:r>
      <w:r w:rsidR="00E61A5A" w:rsidRPr="006566B8">
        <w:rPr>
          <w:rFonts w:ascii="Times New Roman" w:hAnsi="Times New Roman"/>
          <w:b/>
        </w:rPr>
        <w:t>«</w:t>
      </w:r>
      <w:r w:rsidR="00E61A5A" w:rsidRPr="00E61A5A">
        <w:rPr>
          <w:rFonts w:ascii="Times New Roman" w:hAnsi="Times New Roman"/>
        </w:rPr>
        <w:t>Математическая р</w:t>
      </w:r>
      <w:r w:rsidR="00E61A5A" w:rsidRPr="006566B8">
        <w:rPr>
          <w:rFonts w:ascii="Times New Roman" w:hAnsi="Times New Roman"/>
        </w:rPr>
        <w:t>адуга</w:t>
      </w:r>
      <w:r w:rsidRPr="006566B8">
        <w:rPr>
          <w:rFonts w:ascii="Times New Roman" w:hAnsi="Times New Roman"/>
        </w:rPr>
        <w:t xml:space="preserve">» направлена на формирование у школьников мыслительной деятельности, </w:t>
      </w:r>
      <w:r w:rsidR="00E61A5A" w:rsidRPr="006566B8">
        <w:rPr>
          <w:rFonts w:ascii="Times New Roman" w:hAnsi="Times New Roman"/>
        </w:rPr>
        <w:t>культуры умственного</w:t>
      </w:r>
      <w:r w:rsidRPr="006566B8">
        <w:rPr>
          <w:rFonts w:ascii="Times New Roman" w:hAnsi="Times New Roman"/>
        </w:rPr>
        <w:t xml:space="preserve"> труда; развитие качеств мышления, необходимых образованному человеку для полноценного функционирования в современном обществе. Особенностью курса является занимательность предлагаемого </w:t>
      </w:r>
      <w:r w:rsidR="00E61A5A" w:rsidRPr="006566B8">
        <w:rPr>
          <w:rFonts w:ascii="Times New Roman" w:hAnsi="Times New Roman"/>
        </w:rPr>
        <w:t>материала, более</w:t>
      </w:r>
      <w:r w:rsidRPr="006566B8">
        <w:rPr>
          <w:rFonts w:ascii="Times New Roman" w:hAnsi="Times New Roman"/>
        </w:rPr>
        <w:t xml:space="preserve"> широкое использование игровых форм проведения занятий и элементов соревнования на них. На занятиях кружка в процессе логических упражнений дети практически учатся сравнивать объекты, выполнять простейшие виды анализа и синтеза, устанавливать связи </w:t>
      </w:r>
      <w:r w:rsidR="00E61A5A" w:rsidRPr="006566B8">
        <w:rPr>
          <w:rFonts w:ascii="Times New Roman" w:hAnsi="Times New Roman"/>
        </w:rPr>
        <w:t>между понятиями, предлагаемые</w:t>
      </w:r>
      <w:r w:rsidRPr="006566B8">
        <w:rPr>
          <w:rFonts w:ascii="Times New Roman" w:hAnsi="Times New Roman"/>
        </w:rPr>
        <w:t xml:space="preserve"> логические упражнения заставляют детей выполнять правильные суждения и приводить несложные доказательства. Упражнения носят занимательный характер, поэтому они содействуют возникновению интереса у детей к мыслительной деятельности.</w:t>
      </w:r>
    </w:p>
    <w:p w:rsidR="00945EF2" w:rsidRPr="006566B8" w:rsidRDefault="00F61F98" w:rsidP="006566B8">
      <w:pPr>
        <w:pStyle w:val="1"/>
        <w:ind w:firstLine="700"/>
        <w:rPr>
          <w:rFonts w:ascii="Times New Roman" w:hAnsi="Times New Roman"/>
        </w:rPr>
      </w:pPr>
      <w:r w:rsidRPr="006566B8">
        <w:rPr>
          <w:rFonts w:ascii="Times New Roman" w:hAnsi="Times New Roman"/>
          <w:b/>
        </w:rPr>
        <w:t>Цель программы</w:t>
      </w:r>
      <w:r w:rsidRPr="006566B8">
        <w:rPr>
          <w:rFonts w:ascii="Times New Roman" w:hAnsi="Times New Roman"/>
        </w:rPr>
        <w:t>: развивать логическое мышление, внимание, память, творческое воображение, наблюдательность, последовательность рассуждений и его доказательность.</w:t>
      </w:r>
    </w:p>
    <w:p w:rsidR="00F61F98" w:rsidRPr="006566B8" w:rsidRDefault="00F61F98" w:rsidP="00945EF2">
      <w:pPr>
        <w:pStyle w:val="1"/>
        <w:ind w:firstLine="700"/>
        <w:rPr>
          <w:rFonts w:ascii="Times New Roman" w:hAnsi="Times New Roman"/>
        </w:rPr>
      </w:pPr>
      <w:r w:rsidRPr="006566B8">
        <w:rPr>
          <w:rFonts w:ascii="Times New Roman" w:hAnsi="Times New Roman"/>
          <w:b/>
        </w:rPr>
        <w:t>Задачи программы</w:t>
      </w:r>
      <w:r w:rsidRPr="006566B8">
        <w:rPr>
          <w:rFonts w:ascii="Times New Roman" w:hAnsi="Times New Roman"/>
        </w:rPr>
        <w:t>:</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 xml:space="preserve">расширять кругозор учащихся в различных областях элементарной математики; </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 xml:space="preserve">развитие краткости речи; </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 xml:space="preserve">умелое использование символики; </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 xml:space="preserve">правильное применение математической терминологии; </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 xml:space="preserve">умение отвлекаться </w:t>
      </w:r>
      <w:r w:rsidR="00E61A5A" w:rsidRPr="006566B8">
        <w:rPr>
          <w:rFonts w:ascii="Times New Roman" w:hAnsi="Times New Roman"/>
        </w:rPr>
        <w:t>от всех</w:t>
      </w:r>
      <w:r w:rsidRPr="006566B8">
        <w:rPr>
          <w:rFonts w:ascii="Times New Roman" w:hAnsi="Times New Roman"/>
        </w:rPr>
        <w:t xml:space="preserve"> качественных сторон предметов и явлений, сосредоточивая внимание только на количественных; </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 xml:space="preserve">умение делать доступные выводы и обобщения; </w:t>
      </w:r>
    </w:p>
    <w:p w:rsidR="00F61F98" w:rsidRPr="006566B8" w:rsidRDefault="00F61F98" w:rsidP="00945EF2">
      <w:pPr>
        <w:pStyle w:val="1"/>
        <w:numPr>
          <w:ilvl w:val="0"/>
          <w:numId w:val="1"/>
        </w:numPr>
        <w:ind w:left="700"/>
        <w:rPr>
          <w:rFonts w:ascii="Times New Roman" w:hAnsi="Times New Roman"/>
        </w:rPr>
      </w:pPr>
      <w:r w:rsidRPr="006566B8">
        <w:rPr>
          <w:rFonts w:ascii="Times New Roman" w:hAnsi="Times New Roman"/>
        </w:rPr>
        <w:t>обосновывать свои мысли.</w:t>
      </w:r>
    </w:p>
    <w:p w:rsidR="002C7105" w:rsidRPr="006566B8" w:rsidRDefault="002C7105" w:rsidP="002C7105">
      <w:pPr>
        <w:pStyle w:val="ParagraphStyle"/>
        <w:spacing w:line="264" w:lineRule="auto"/>
        <w:jc w:val="both"/>
        <w:rPr>
          <w:rFonts w:ascii="Times New Roman" w:hAnsi="Times New Roman" w:cs="Times New Roman"/>
        </w:rPr>
      </w:pPr>
    </w:p>
    <w:p w:rsidR="004748C1" w:rsidRDefault="004748C1" w:rsidP="003322BB">
      <w:pPr>
        <w:pStyle w:val="ParagraphStyle"/>
        <w:spacing w:line="264" w:lineRule="auto"/>
        <w:ind w:firstLine="450"/>
        <w:jc w:val="both"/>
        <w:rPr>
          <w:rFonts w:ascii="Times New Roman" w:hAnsi="Times New Roman" w:cs="Times New Roman"/>
          <w:b/>
          <w:bCs/>
        </w:rPr>
      </w:pPr>
    </w:p>
    <w:p w:rsidR="001828BD" w:rsidRPr="006566B8" w:rsidRDefault="00E61A5A" w:rsidP="003322BB">
      <w:pPr>
        <w:pStyle w:val="ParagraphStyle"/>
        <w:spacing w:line="264" w:lineRule="auto"/>
        <w:ind w:firstLine="450"/>
        <w:jc w:val="both"/>
        <w:rPr>
          <w:rFonts w:ascii="Times New Roman" w:hAnsi="Times New Roman" w:cs="Times New Roman"/>
          <w:b/>
          <w:bCs/>
        </w:rPr>
      </w:pPr>
      <w:r w:rsidRPr="006566B8">
        <w:rPr>
          <w:rFonts w:ascii="Times New Roman" w:hAnsi="Times New Roman" w:cs="Times New Roman"/>
          <w:b/>
          <w:bCs/>
        </w:rPr>
        <w:t>Описание места курса</w:t>
      </w:r>
      <w:r w:rsidR="001828BD" w:rsidRPr="006566B8">
        <w:rPr>
          <w:rFonts w:ascii="Times New Roman" w:hAnsi="Times New Roman" w:cs="Times New Roman"/>
          <w:b/>
          <w:bCs/>
        </w:rPr>
        <w:t xml:space="preserve"> в </w:t>
      </w:r>
      <w:r w:rsidRPr="006566B8">
        <w:rPr>
          <w:rFonts w:ascii="Times New Roman" w:hAnsi="Times New Roman" w:cs="Times New Roman"/>
          <w:b/>
          <w:bCs/>
        </w:rPr>
        <w:t>учебном плане</w:t>
      </w:r>
      <w:r w:rsidR="001828BD" w:rsidRPr="006566B8">
        <w:rPr>
          <w:rFonts w:ascii="Times New Roman" w:hAnsi="Times New Roman" w:cs="Times New Roman"/>
          <w:b/>
          <w:bCs/>
        </w:rPr>
        <w:t>.</w:t>
      </w:r>
    </w:p>
    <w:p w:rsidR="003322BB" w:rsidRPr="006566B8" w:rsidRDefault="003322BB" w:rsidP="003322BB">
      <w:pPr>
        <w:pStyle w:val="ParagraphStyle"/>
        <w:spacing w:line="264" w:lineRule="auto"/>
        <w:ind w:firstLine="450"/>
        <w:jc w:val="both"/>
        <w:rPr>
          <w:rFonts w:ascii="Times New Roman" w:hAnsi="Times New Roman" w:cs="Times New Roman"/>
        </w:rPr>
      </w:pPr>
      <w:r w:rsidRPr="006566B8">
        <w:rPr>
          <w:rFonts w:ascii="Times New Roman" w:hAnsi="Times New Roman" w:cs="Times New Roman"/>
          <w:b/>
          <w:bCs/>
        </w:rPr>
        <w:t xml:space="preserve"> </w:t>
      </w:r>
      <w:r w:rsidRPr="006566B8">
        <w:rPr>
          <w:rFonts w:ascii="Times New Roman" w:hAnsi="Times New Roman" w:cs="Times New Roman"/>
        </w:rPr>
        <w:t>Программа внеурочной деят</w:t>
      </w:r>
      <w:r w:rsidR="00B97212" w:rsidRPr="006566B8">
        <w:rPr>
          <w:rFonts w:ascii="Times New Roman" w:hAnsi="Times New Roman" w:cs="Times New Roman"/>
        </w:rPr>
        <w:t>ельности «Математическая радуга</w:t>
      </w:r>
      <w:r w:rsidRPr="006566B8">
        <w:rPr>
          <w:rFonts w:ascii="Times New Roman" w:hAnsi="Times New Roman" w:cs="Times New Roman"/>
        </w:rPr>
        <w:t>» адресована учащимся начальной школы и рассчитана на 4 года (1–4 классы).</w:t>
      </w:r>
    </w:p>
    <w:p w:rsidR="003322BB" w:rsidRDefault="00DC2E45" w:rsidP="00DC2E45">
      <w:pPr>
        <w:pStyle w:val="ParagraphStyle"/>
        <w:keepLines/>
        <w:spacing w:after="120" w:line="264" w:lineRule="auto"/>
        <w:ind w:firstLine="450"/>
        <w:rPr>
          <w:rFonts w:ascii="Times New Roman" w:hAnsi="Times New Roman" w:cs="Times New Roman"/>
        </w:rPr>
      </w:pPr>
      <w:r w:rsidRPr="006566B8">
        <w:rPr>
          <w:rFonts w:ascii="Times New Roman" w:hAnsi="Times New Roman" w:cs="Times New Roman"/>
        </w:rPr>
        <w:t>Программа рассчитана на 66 часов</w:t>
      </w:r>
      <w:r w:rsidR="003322BB" w:rsidRPr="006566B8">
        <w:rPr>
          <w:rFonts w:ascii="Times New Roman" w:hAnsi="Times New Roman" w:cs="Times New Roman"/>
        </w:rPr>
        <w:t xml:space="preserve"> в год в </w:t>
      </w:r>
      <w:r w:rsidRPr="006566B8">
        <w:rPr>
          <w:rFonts w:ascii="Times New Roman" w:hAnsi="Times New Roman" w:cs="Times New Roman"/>
        </w:rPr>
        <w:t xml:space="preserve">1 классе с проведением занятий </w:t>
      </w:r>
      <w:r w:rsidR="00E61A5A" w:rsidRPr="006566B8">
        <w:rPr>
          <w:rFonts w:ascii="Times New Roman" w:hAnsi="Times New Roman" w:cs="Times New Roman"/>
        </w:rPr>
        <w:t>2 раза</w:t>
      </w:r>
      <w:r w:rsidR="003322BB" w:rsidRPr="006566B8">
        <w:rPr>
          <w:rFonts w:ascii="Times New Roman" w:hAnsi="Times New Roman" w:cs="Times New Roman"/>
        </w:rPr>
        <w:t xml:space="preserve"> в нед</w:t>
      </w:r>
      <w:r w:rsidRPr="006566B8">
        <w:rPr>
          <w:rFonts w:ascii="Times New Roman" w:hAnsi="Times New Roman" w:cs="Times New Roman"/>
        </w:rPr>
        <w:t xml:space="preserve">елю, продолжительность занятия 25 минут; на 68 часов в год </w:t>
      </w:r>
      <w:r w:rsidR="003322BB" w:rsidRPr="006566B8">
        <w:rPr>
          <w:rFonts w:ascii="Times New Roman" w:hAnsi="Times New Roman" w:cs="Times New Roman"/>
        </w:rPr>
        <w:t>во 2</w:t>
      </w:r>
      <w:r w:rsidRPr="006566B8">
        <w:rPr>
          <w:rFonts w:ascii="Times New Roman" w:hAnsi="Times New Roman" w:cs="Times New Roman"/>
        </w:rPr>
        <w:t xml:space="preserve"> классе продолжительность занятия 25-30 минут; в 3–4 классах на 68 часов,</w:t>
      </w:r>
      <w:r w:rsidR="003322BB" w:rsidRPr="006566B8">
        <w:rPr>
          <w:rFonts w:ascii="Times New Roman" w:hAnsi="Times New Roman" w:cs="Times New Roman"/>
        </w:rPr>
        <w:t xml:space="preserve"> продолжительность занятия </w:t>
      </w:r>
      <w:r w:rsidR="00E61A5A">
        <w:rPr>
          <w:rFonts w:ascii="Times New Roman" w:hAnsi="Times New Roman" w:cs="Times New Roman"/>
        </w:rPr>
        <w:t>35-</w:t>
      </w:r>
      <w:r w:rsidR="003322BB" w:rsidRPr="006566B8">
        <w:rPr>
          <w:rFonts w:ascii="Times New Roman" w:hAnsi="Times New Roman" w:cs="Times New Roman"/>
        </w:rPr>
        <w:t>40 минут.</w:t>
      </w:r>
    </w:p>
    <w:p w:rsidR="00393244" w:rsidRPr="006566B8" w:rsidRDefault="00393244" w:rsidP="00DC2E45">
      <w:pPr>
        <w:pStyle w:val="ParagraphStyle"/>
        <w:keepLines/>
        <w:spacing w:after="120" w:line="264" w:lineRule="auto"/>
        <w:ind w:firstLine="450"/>
        <w:rPr>
          <w:rFonts w:ascii="Times New Roman" w:hAnsi="Times New Roman" w:cs="Times New Roman"/>
        </w:rPr>
      </w:pPr>
    </w:p>
    <w:tbl>
      <w:tblPr>
        <w:tblW w:w="5000" w:type="pct"/>
        <w:tblInd w:w="60" w:type="dxa"/>
        <w:tblLayout w:type="fixed"/>
        <w:tblCellMar>
          <w:top w:w="60" w:type="dxa"/>
          <w:left w:w="60" w:type="dxa"/>
          <w:bottom w:w="60" w:type="dxa"/>
          <w:right w:w="60" w:type="dxa"/>
        </w:tblCellMar>
        <w:tblLook w:val="0000" w:firstRow="0" w:lastRow="0" w:firstColumn="0" w:lastColumn="0" w:noHBand="0" w:noVBand="0"/>
      </w:tblPr>
      <w:tblGrid>
        <w:gridCol w:w="1834"/>
        <w:gridCol w:w="1861"/>
        <w:gridCol w:w="1533"/>
        <w:gridCol w:w="3447"/>
        <w:gridCol w:w="2245"/>
      </w:tblGrid>
      <w:tr w:rsidR="003322BB" w:rsidRPr="006566B8" w:rsidTr="00542905">
        <w:tc>
          <w:tcPr>
            <w:tcW w:w="1647" w:type="dxa"/>
            <w:vMerge w:val="restart"/>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Класс</w:t>
            </w:r>
          </w:p>
        </w:tc>
        <w:tc>
          <w:tcPr>
            <w:tcW w:w="3049" w:type="dxa"/>
            <w:gridSpan w:val="2"/>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Количество часов</w:t>
            </w:r>
          </w:p>
        </w:tc>
        <w:tc>
          <w:tcPr>
            <w:tcW w:w="3096" w:type="dxa"/>
            <w:vMerge w:val="restart"/>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 xml:space="preserve">Продолжительность </w:t>
            </w:r>
            <w:r w:rsidRPr="006566B8">
              <w:rPr>
                <w:rFonts w:ascii="Times New Roman" w:hAnsi="Times New Roman" w:cs="Times New Roman"/>
              </w:rPr>
              <w:br/>
              <w:t>занятий</w:t>
            </w:r>
          </w:p>
        </w:tc>
        <w:tc>
          <w:tcPr>
            <w:tcW w:w="2017" w:type="dxa"/>
            <w:vMerge w:val="restart"/>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 xml:space="preserve">Количество </w:t>
            </w:r>
            <w:r w:rsidRPr="006566B8">
              <w:rPr>
                <w:rFonts w:ascii="Times New Roman" w:hAnsi="Times New Roman" w:cs="Times New Roman"/>
              </w:rPr>
              <w:br/>
              <w:t>детей</w:t>
            </w:r>
          </w:p>
        </w:tc>
      </w:tr>
      <w:tr w:rsidR="003322BB" w:rsidRPr="006566B8" w:rsidTr="00542905">
        <w:tc>
          <w:tcPr>
            <w:tcW w:w="1647" w:type="dxa"/>
            <w:vMerge/>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rPr>
                <w:rFonts w:ascii="Times New Roman" w:hAnsi="Times New Roman" w:cs="Times New Roman"/>
              </w:rPr>
            </w:pPr>
          </w:p>
        </w:tc>
        <w:tc>
          <w:tcPr>
            <w:tcW w:w="1672" w:type="dxa"/>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в неделю</w:t>
            </w:r>
          </w:p>
        </w:tc>
        <w:tc>
          <w:tcPr>
            <w:tcW w:w="1377" w:type="dxa"/>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в год</w:t>
            </w:r>
          </w:p>
        </w:tc>
        <w:tc>
          <w:tcPr>
            <w:tcW w:w="3096" w:type="dxa"/>
            <w:vMerge/>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rPr>
                <w:rFonts w:ascii="Times New Roman" w:hAnsi="Times New Roman" w:cs="Times New Roman"/>
              </w:rPr>
            </w:pPr>
          </w:p>
        </w:tc>
        <w:tc>
          <w:tcPr>
            <w:tcW w:w="2017" w:type="dxa"/>
            <w:vMerge/>
            <w:tcBorders>
              <w:top w:val="single" w:sz="6" w:space="0" w:color="000000"/>
              <w:left w:val="single" w:sz="6" w:space="0" w:color="000000"/>
              <w:bottom w:val="single" w:sz="6" w:space="0" w:color="000000"/>
              <w:right w:val="single" w:sz="6" w:space="0" w:color="000000"/>
            </w:tcBorders>
            <w:vAlign w:val="center"/>
          </w:tcPr>
          <w:p w:rsidR="003322BB" w:rsidRPr="006566B8" w:rsidRDefault="003322BB">
            <w:pPr>
              <w:pStyle w:val="ParagraphStyle"/>
              <w:rPr>
                <w:rFonts w:ascii="Times New Roman" w:hAnsi="Times New Roman" w:cs="Times New Roman"/>
              </w:rPr>
            </w:pPr>
          </w:p>
        </w:tc>
      </w:tr>
      <w:tr w:rsidR="003322BB" w:rsidRPr="006566B8" w:rsidTr="00542905">
        <w:tc>
          <w:tcPr>
            <w:tcW w:w="164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1 класс</w:t>
            </w:r>
          </w:p>
        </w:tc>
        <w:tc>
          <w:tcPr>
            <w:tcW w:w="1672"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2</w:t>
            </w:r>
            <w:r w:rsidR="003322BB" w:rsidRPr="006566B8">
              <w:rPr>
                <w:rFonts w:ascii="Times New Roman" w:hAnsi="Times New Roman" w:cs="Times New Roman"/>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66</w:t>
            </w:r>
          </w:p>
        </w:tc>
        <w:tc>
          <w:tcPr>
            <w:tcW w:w="3096" w:type="dxa"/>
            <w:tcBorders>
              <w:top w:val="single" w:sz="6" w:space="0" w:color="000000"/>
              <w:left w:val="single" w:sz="6" w:space="0" w:color="000000"/>
              <w:bottom w:val="single" w:sz="6" w:space="0" w:color="000000"/>
              <w:right w:val="single" w:sz="6" w:space="0" w:color="000000"/>
            </w:tcBorders>
          </w:tcPr>
          <w:p w:rsidR="003322BB" w:rsidRPr="006566B8" w:rsidRDefault="00B32258">
            <w:pPr>
              <w:pStyle w:val="ParagraphStyle"/>
              <w:spacing w:line="264" w:lineRule="auto"/>
              <w:jc w:val="center"/>
              <w:rPr>
                <w:rFonts w:ascii="Times New Roman" w:hAnsi="Times New Roman" w:cs="Times New Roman"/>
              </w:rPr>
            </w:pPr>
            <w:r w:rsidRPr="006566B8">
              <w:rPr>
                <w:rFonts w:ascii="Times New Roman" w:hAnsi="Times New Roman" w:cs="Times New Roman"/>
              </w:rPr>
              <w:t>2</w:t>
            </w:r>
            <w:r w:rsidR="003322BB" w:rsidRPr="006566B8">
              <w:rPr>
                <w:rFonts w:ascii="Times New Roman" w:hAnsi="Times New Roman" w:cs="Times New Roman"/>
              </w:rPr>
              <w:t>5 мин</w:t>
            </w:r>
          </w:p>
        </w:tc>
        <w:tc>
          <w:tcPr>
            <w:tcW w:w="201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15–20 чел.</w:t>
            </w:r>
          </w:p>
        </w:tc>
      </w:tr>
      <w:tr w:rsidR="003322BB" w:rsidRPr="006566B8" w:rsidTr="00542905">
        <w:tc>
          <w:tcPr>
            <w:tcW w:w="164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2 класс</w:t>
            </w:r>
          </w:p>
        </w:tc>
        <w:tc>
          <w:tcPr>
            <w:tcW w:w="1672"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2</w:t>
            </w:r>
          </w:p>
        </w:tc>
        <w:tc>
          <w:tcPr>
            <w:tcW w:w="1377"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68</w:t>
            </w:r>
          </w:p>
        </w:tc>
        <w:tc>
          <w:tcPr>
            <w:tcW w:w="3096" w:type="dxa"/>
            <w:tcBorders>
              <w:top w:val="single" w:sz="6" w:space="0" w:color="000000"/>
              <w:left w:val="single" w:sz="6" w:space="0" w:color="000000"/>
              <w:bottom w:val="single" w:sz="6" w:space="0" w:color="000000"/>
              <w:right w:val="single" w:sz="6" w:space="0" w:color="000000"/>
            </w:tcBorders>
          </w:tcPr>
          <w:p w:rsidR="003322BB" w:rsidRPr="006566B8" w:rsidRDefault="00B32258">
            <w:pPr>
              <w:pStyle w:val="ParagraphStyle"/>
              <w:spacing w:line="264" w:lineRule="auto"/>
              <w:jc w:val="center"/>
              <w:rPr>
                <w:rFonts w:ascii="Times New Roman" w:hAnsi="Times New Roman" w:cs="Times New Roman"/>
              </w:rPr>
            </w:pPr>
            <w:r w:rsidRPr="006566B8">
              <w:rPr>
                <w:rFonts w:ascii="Times New Roman" w:hAnsi="Times New Roman" w:cs="Times New Roman"/>
              </w:rPr>
              <w:t>25-30</w:t>
            </w:r>
            <w:r w:rsidR="003322BB" w:rsidRPr="006566B8">
              <w:rPr>
                <w:rFonts w:ascii="Times New Roman" w:hAnsi="Times New Roman" w:cs="Times New Roman"/>
              </w:rPr>
              <w:t xml:space="preserve"> мин</w:t>
            </w:r>
          </w:p>
        </w:tc>
        <w:tc>
          <w:tcPr>
            <w:tcW w:w="201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15–20 чел.</w:t>
            </w:r>
          </w:p>
        </w:tc>
      </w:tr>
      <w:tr w:rsidR="003322BB" w:rsidRPr="006566B8" w:rsidTr="00542905">
        <w:tc>
          <w:tcPr>
            <w:tcW w:w="164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3 класс</w:t>
            </w:r>
          </w:p>
        </w:tc>
        <w:tc>
          <w:tcPr>
            <w:tcW w:w="1672"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2</w:t>
            </w:r>
            <w:r w:rsidR="003322BB" w:rsidRPr="006566B8">
              <w:rPr>
                <w:rFonts w:ascii="Times New Roman" w:hAnsi="Times New Roman" w:cs="Times New Roman"/>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68</w:t>
            </w:r>
          </w:p>
        </w:tc>
        <w:tc>
          <w:tcPr>
            <w:tcW w:w="3096" w:type="dxa"/>
            <w:tcBorders>
              <w:top w:val="single" w:sz="6" w:space="0" w:color="000000"/>
              <w:left w:val="single" w:sz="6" w:space="0" w:color="000000"/>
              <w:bottom w:val="single" w:sz="6" w:space="0" w:color="000000"/>
              <w:right w:val="single" w:sz="6" w:space="0" w:color="000000"/>
            </w:tcBorders>
          </w:tcPr>
          <w:p w:rsidR="003322BB" w:rsidRPr="006566B8" w:rsidRDefault="00E61A5A">
            <w:pPr>
              <w:pStyle w:val="ParagraphStyle"/>
              <w:spacing w:line="264" w:lineRule="auto"/>
              <w:jc w:val="center"/>
              <w:rPr>
                <w:rFonts w:ascii="Times New Roman" w:hAnsi="Times New Roman" w:cs="Times New Roman"/>
              </w:rPr>
            </w:pPr>
            <w:r>
              <w:rPr>
                <w:rFonts w:ascii="Times New Roman" w:hAnsi="Times New Roman" w:cs="Times New Roman"/>
              </w:rPr>
              <w:t>35-</w:t>
            </w:r>
            <w:r w:rsidR="003322BB" w:rsidRPr="006566B8">
              <w:rPr>
                <w:rFonts w:ascii="Times New Roman" w:hAnsi="Times New Roman" w:cs="Times New Roman"/>
              </w:rPr>
              <w:t>40 мин</w:t>
            </w:r>
          </w:p>
        </w:tc>
        <w:tc>
          <w:tcPr>
            <w:tcW w:w="201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15–20 чел.</w:t>
            </w:r>
          </w:p>
        </w:tc>
      </w:tr>
      <w:tr w:rsidR="003322BB" w:rsidRPr="006566B8" w:rsidTr="00542905">
        <w:tc>
          <w:tcPr>
            <w:tcW w:w="164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4 класс</w:t>
            </w:r>
          </w:p>
        </w:tc>
        <w:tc>
          <w:tcPr>
            <w:tcW w:w="1672"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2</w:t>
            </w:r>
            <w:r w:rsidR="003322BB" w:rsidRPr="006566B8">
              <w:rPr>
                <w:rFonts w:ascii="Times New Roman" w:hAnsi="Times New Roman" w:cs="Times New Roman"/>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3322BB" w:rsidRPr="006566B8" w:rsidRDefault="000D6F70">
            <w:pPr>
              <w:pStyle w:val="ParagraphStyle"/>
              <w:spacing w:line="264" w:lineRule="auto"/>
              <w:jc w:val="center"/>
              <w:rPr>
                <w:rFonts w:ascii="Times New Roman" w:hAnsi="Times New Roman" w:cs="Times New Roman"/>
              </w:rPr>
            </w:pPr>
            <w:r>
              <w:rPr>
                <w:rFonts w:ascii="Times New Roman" w:hAnsi="Times New Roman" w:cs="Times New Roman"/>
              </w:rPr>
              <w:t>68</w:t>
            </w:r>
          </w:p>
        </w:tc>
        <w:tc>
          <w:tcPr>
            <w:tcW w:w="3096" w:type="dxa"/>
            <w:tcBorders>
              <w:top w:val="single" w:sz="6" w:space="0" w:color="000000"/>
              <w:left w:val="single" w:sz="6" w:space="0" w:color="000000"/>
              <w:bottom w:val="single" w:sz="6" w:space="0" w:color="000000"/>
              <w:right w:val="single" w:sz="6" w:space="0" w:color="000000"/>
            </w:tcBorders>
          </w:tcPr>
          <w:p w:rsidR="003322BB" w:rsidRPr="006566B8" w:rsidRDefault="00E61A5A">
            <w:pPr>
              <w:pStyle w:val="ParagraphStyle"/>
              <w:spacing w:line="264" w:lineRule="auto"/>
              <w:jc w:val="center"/>
              <w:rPr>
                <w:rFonts w:ascii="Times New Roman" w:hAnsi="Times New Roman" w:cs="Times New Roman"/>
              </w:rPr>
            </w:pPr>
            <w:r>
              <w:rPr>
                <w:rFonts w:ascii="Times New Roman" w:hAnsi="Times New Roman" w:cs="Times New Roman"/>
              </w:rPr>
              <w:t>35-</w:t>
            </w:r>
            <w:r w:rsidR="003322BB" w:rsidRPr="006566B8">
              <w:rPr>
                <w:rFonts w:ascii="Times New Roman" w:hAnsi="Times New Roman" w:cs="Times New Roman"/>
              </w:rPr>
              <w:t>40 мин</w:t>
            </w:r>
          </w:p>
        </w:tc>
        <w:tc>
          <w:tcPr>
            <w:tcW w:w="2017" w:type="dxa"/>
            <w:tcBorders>
              <w:top w:val="single" w:sz="6" w:space="0" w:color="000000"/>
              <w:left w:val="single" w:sz="6" w:space="0" w:color="000000"/>
              <w:bottom w:val="single" w:sz="6" w:space="0" w:color="000000"/>
              <w:right w:val="single" w:sz="6" w:space="0" w:color="000000"/>
            </w:tcBorders>
          </w:tcPr>
          <w:p w:rsidR="003322BB" w:rsidRPr="006566B8" w:rsidRDefault="003322BB">
            <w:pPr>
              <w:pStyle w:val="ParagraphStyle"/>
              <w:spacing w:line="264" w:lineRule="auto"/>
              <w:jc w:val="center"/>
              <w:rPr>
                <w:rFonts w:ascii="Times New Roman" w:hAnsi="Times New Roman" w:cs="Times New Roman"/>
              </w:rPr>
            </w:pPr>
            <w:r w:rsidRPr="006566B8">
              <w:rPr>
                <w:rFonts w:ascii="Times New Roman" w:hAnsi="Times New Roman" w:cs="Times New Roman"/>
              </w:rPr>
              <w:t>15–20 чел.</w:t>
            </w:r>
          </w:p>
        </w:tc>
      </w:tr>
    </w:tbl>
    <w:p w:rsidR="00542905" w:rsidRPr="006566B8" w:rsidRDefault="00542905" w:rsidP="00542905">
      <w:pPr>
        <w:pStyle w:val="a3"/>
        <w:suppressAutoHyphens/>
        <w:autoSpaceDE w:val="0"/>
        <w:jc w:val="center"/>
        <w:rPr>
          <w:rFonts w:eastAsia="Times New Roman"/>
          <w:b/>
          <w:bCs/>
          <w:iCs/>
          <w:lang w:eastAsia="ar-SA"/>
        </w:rPr>
      </w:pPr>
    </w:p>
    <w:p w:rsidR="00542905" w:rsidRDefault="00542905" w:rsidP="00542905">
      <w:pPr>
        <w:pStyle w:val="a3"/>
        <w:suppressAutoHyphens/>
        <w:autoSpaceDE w:val="0"/>
        <w:jc w:val="center"/>
        <w:rPr>
          <w:rFonts w:eastAsia="Times New Roman"/>
          <w:b/>
          <w:bCs/>
          <w:iCs/>
          <w:sz w:val="28"/>
          <w:szCs w:val="28"/>
          <w:lang w:eastAsia="ar-SA"/>
        </w:rPr>
      </w:pPr>
    </w:p>
    <w:p w:rsidR="006566B8" w:rsidRDefault="00945EF2" w:rsidP="00945EF2">
      <w:pPr>
        <w:pStyle w:val="a3"/>
        <w:suppressAutoHyphens/>
        <w:autoSpaceDE w:val="0"/>
        <w:rPr>
          <w:rFonts w:eastAsia="Times New Roman"/>
          <w:b/>
          <w:bCs/>
          <w:iCs/>
          <w:sz w:val="28"/>
          <w:szCs w:val="28"/>
          <w:lang w:eastAsia="ar-SA"/>
        </w:rPr>
      </w:pPr>
      <w:r>
        <w:rPr>
          <w:rFonts w:eastAsia="Times New Roman"/>
          <w:b/>
          <w:bCs/>
          <w:iCs/>
          <w:sz w:val="28"/>
          <w:szCs w:val="28"/>
          <w:lang w:eastAsia="ar-SA"/>
        </w:rPr>
        <w:t xml:space="preserve">                                           </w:t>
      </w: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4748C1" w:rsidRDefault="004748C1" w:rsidP="00945EF2">
      <w:pPr>
        <w:pStyle w:val="a3"/>
        <w:suppressAutoHyphens/>
        <w:autoSpaceDE w:val="0"/>
        <w:rPr>
          <w:rFonts w:eastAsia="Times New Roman"/>
          <w:b/>
          <w:bCs/>
          <w:iCs/>
          <w:sz w:val="28"/>
          <w:szCs w:val="28"/>
          <w:lang w:eastAsia="ar-SA"/>
        </w:rPr>
      </w:pPr>
    </w:p>
    <w:p w:rsidR="006566B8" w:rsidRDefault="006566B8" w:rsidP="00945EF2">
      <w:pPr>
        <w:pStyle w:val="a3"/>
        <w:suppressAutoHyphens/>
        <w:autoSpaceDE w:val="0"/>
        <w:rPr>
          <w:rFonts w:eastAsia="Times New Roman"/>
          <w:b/>
          <w:bCs/>
          <w:iCs/>
          <w:sz w:val="28"/>
          <w:szCs w:val="28"/>
          <w:lang w:eastAsia="ar-SA"/>
        </w:rPr>
      </w:pPr>
    </w:p>
    <w:p w:rsidR="00252643" w:rsidRDefault="006566B8" w:rsidP="00945EF2">
      <w:pPr>
        <w:pStyle w:val="a3"/>
        <w:suppressAutoHyphens/>
        <w:autoSpaceDE w:val="0"/>
        <w:rPr>
          <w:rFonts w:eastAsia="Times New Roman"/>
          <w:b/>
          <w:bCs/>
          <w:iCs/>
          <w:sz w:val="28"/>
          <w:szCs w:val="28"/>
          <w:lang w:eastAsia="ar-SA"/>
        </w:rPr>
      </w:pPr>
      <w:r>
        <w:rPr>
          <w:rFonts w:eastAsia="Times New Roman"/>
          <w:b/>
          <w:bCs/>
          <w:iCs/>
          <w:sz w:val="28"/>
          <w:szCs w:val="28"/>
          <w:lang w:eastAsia="ar-SA"/>
        </w:rPr>
        <w:lastRenderedPageBreak/>
        <w:t xml:space="preserve">                                           </w:t>
      </w:r>
    </w:p>
    <w:p w:rsidR="004748C1" w:rsidRDefault="004748C1" w:rsidP="00945EF2">
      <w:pPr>
        <w:pStyle w:val="a3"/>
        <w:suppressAutoHyphens/>
        <w:autoSpaceDE w:val="0"/>
        <w:rPr>
          <w:rFonts w:eastAsia="Times New Roman"/>
          <w:b/>
          <w:bCs/>
          <w:iCs/>
          <w:sz w:val="28"/>
          <w:szCs w:val="28"/>
          <w:lang w:eastAsia="ar-SA"/>
        </w:rPr>
      </w:pPr>
    </w:p>
    <w:p w:rsidR="00542905" w:rsidRPr="00393244" w:rsidRDefault="004748C1" w:rsidP="004748C1">
      <w:pPr>
        <w:pStyle w:val="a3"/>
        <w:suppressAutoHyphens/>
        <w:autoSpaceDE w:val="0"/>
        <w:jc w:val="center"/>
        <w:rPr>
          <w:rFonts w:eastAsia="Times New Roman"/>
          <w:b/>
          <w:bCs/>
          <w:iCs/>
          <w:sz w:val="28"/>
          <w:szCs w:val="28"/>
          <w:lang w:eastAsia="ar-SA"/>
        </w:rPr>
      </w:pPr>
      <w:r w:rsidRPr="00393244">
        <w:rPr>
          <w:rFonts w:eastAsia="Times New Roman"/>
          <w:b/>
          <w:bCs/>
          <w:iCs/>
          <w:sz w:val="28"/>
          <w:szCs w:val="28"/>
          <w:lang w:eastAsia="ar-SA"/>
        </w:rPr>
        <w:t>Планируемые результаты</w:t>
      </w:r>
    </w:p>
    <w:p w:rsidR="003322BB" w:rsidRPr="0063757C" w:rsidRDefault="003322BB" w:rsidP="004748C1">
      <w:pPr>
        <w:pStyle w:val="ParagraphStyle"/>
        <w:spacing w:before="120" w:after="60" w:line="264" w:lineRule="auto"/>
        <w:jc w:val="center"/>
        <w:rPr>
          <w:rFonts w:ascii="Times New Roman" w:hAnsi="Times New Roman" w:cs="Times New Roman"/>
          <w:b/>
          <w:bCs/>
          <w:spacing w:val="45"/>
        </w:rPr>
      </w:pPr>
      <w:r w:rsidRPr="0063757C">
        <w:rPr>
          <w:rFonts w:ascii="Times New Roman" w:hAnsi="Times New Roman" w:cs="Times New Roman"/>
          <w:b/>
          <w:bCs/>
          <w:spacing w:val="45"/>
        </w:rPr>
        <w:t>Личностные результаты</w:t>
      </w:r>
    </w:p>
    <w:p w:rsidR="003322BB" w:rsidRPr="0063757C" w:rsidRDefault="003322BB" w:rsidP="003322BB">
      <w:pPr>
        <w:pStyle w:val="ParagraphStyle"/>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 учащегося будут сформированы: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начальные (элементарные) представления о самостоятельности и личной ответственности в процессе обучения математике;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w:t>
      </w:r>
      <w:r w:rsidR="004748C1" w:rsidRPr="0063757C">
        <w:rPr>
          <w:rFonts w:ascii="Times New Roman" w:hAnsi="Times New Roman" w:cs="Times New Roman"/>
        </w:rPr>
        <w:t>начальные представления о математических способах познания</w:t>
      </w:r>
      <w:r w:rsidRPr="0063757C">
        <w:rPr>
          <w:rFonts w:ascii="Times New Roman" w:hAnsi="Times New Roman" w:cs="Times New Roman"/>
        </w:rPr>
        <w:t xml:space="preserve"> мира;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начальные представления о целостности окружающего мира;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самого учащегося;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проявление любознательности, сообразительности при выполнении разнообразных заданий проблемного и эвристического характера;</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занятиям «Развивающая математика»;</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освоение положительного и позитивного стиля общения со сверстниками и взрослыми в школе и дома;</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умение демонстрировать самостоятельность суждений, независимость и нестандартность мышления;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понимание и принятие элементарных правил работы в группе: проявление доброжелательного отношения к сверстникам, стремления прислушиваться к мнению одноклассников и пр.;</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xml:space="preserve">•  начальные представления об основах гражданской идентичности </w:t>
      </w:r>
      <w:r w:rsidRPr="0063757C">
        <w:rPr>
          <w:rFonts w:ascii="Times New Roman" w:hAnsi="Times New Roman" w:cs="Times New Roman"/>
          <w:spacing w:val="-15"/>
        </w:rPr>
        <w:t>(</w:t>
      </w:r>
      <w:r w:rsidRPr="0063757C">
        <w:rPr>
          <w:rFonts w:ascii="Times New Roman" w:hAnsi="Times New Roman" w:cs="Times New Roman"/>
        </w:rPr>
        <w:t>через систему определенных заданий и упражнений);</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приобщение к семейным ценностям, понимание необходимости бережного отношения к природе, к своему здоровью и здоровью других людей.</w:t>
      </w:r>
    </w:p>
    <w:p w:rsidR="003322BB" w:rsidRPr="0063757C" w:rsidRDefault="003322BB" w:rsidP="003322BB">
      <w:pPr>
        <w:pStyle w:val="ParagraphStyle"/>
        <w:spacing w:line="261"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получит возможность для формирования: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основ внутренней позиции ученика с положительным отношением к школе, учебной деятельности, а именно: проявления положительного отношения к занятиям «Развивающая математика», умения отвечать на вопросы учителя (учебника), участвовать в беседах и дискуссиях, различных видах деятельности; осознания сути новой социальной роли ученика, принятия норм и правил школьной жизни, ответственного отношения к занятиям;</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учебно-познавательного интереса к новому учебному материалу и способам решения новых учебных и практических задач;</w:t>
      </w:r>
    </w:p>
    <w:p w:rsidR="003322BB" w:rsidRPr="0063757C" w:rsidRDefault="003322BB" w:rsidP="003322BB">
      <w:pPr>
        <w:pStyle w:val="ParagraphStyle"/>
        <w:spacing w:line="261" w:lineRule="auto"/>
        <w:ind w:firstLine="450"/>
        <w:jc w:val="both"/>
        <w:rPr>
          <w:rFonts w:ascii="Times New Roman" w:hAnsi="Times New Roman" w:cs="Times New Roman"/>
          <w:spacing w:val="-15"/>
        </w:rPr>
      </w:pPr>
      <w:r w:rsidRPr="0063757C">
        <w:rPr>
          <w:rFonts w:ascii="Times New Roman" w:hAnsi="Times New Roman" w:cs="Times New Roman"/>
        </w:rPr>
        <w:t>•  способности к самооценке результатов своей учебной деятельнос</w:t>
      </w:r>
      <w:r w:rsidRPr="0063757C">
        <w:rPr>
          <w:rFonts w:ascii="Times New Roman" w:hAnsi="Times New Roman" w:cs="Times New Roman"/>
          <w:spacing w:val="-15"/>
        </w:rPr>
        <w:t>ти.</w:t>
      </w:r>
    </w:p>
    <w:p w:rsidR="003322BB" w:rsidRPr="0063757C" w:rsidRDefault="003322BB" w:rsidP="003322BB">
      <w:pPr>
        <w:pStyle w:val="ParagraphStyle"/>
        <w:spacing w:before="120" w:after="60" w:line="261" w:lineRule="auto"/>
        <w:jc w:val="center"/>
        <w:rPr>
          <w:rFonts w:ascii="Times New Roman" w:hAnsi="Times New Roman" w:cs="Times New Roman"/>
          <w:b/>
          <w:bCs/>
          <w:spacing w:val="45"/>
        </w:rPr>
      </w:pPr>
      <w:r w:rsidRPr="0063757C">
        <w:rPr>
          <w:rFonts w:ascii="Times New Roman" w:hAnsi="Times New Roman" w:cs="Times New Roman"/>
          <w:b/>
          <w:bCs/>
          <w:spacing w:val="45"/>
        </w:rPr>
        <w:t>Метапредметные результаты</w:t>
      </w:r>
    </w:p>
    <w:p w:rsidR="003322BB" w:rsidRPr="0063757C" w:rsidRDefault="003322BB" w:rsidP="003322BB">
      <w:pPr>
        <w:pStyle w:val="ParagraphStyle"/>
        <w:spacing w:line="261" w:lineRule="auto"/>
        <w:ind w:firstLine="450"/>
        <w:jc w:val="both"/>
        <w:rPr>
          <w:rFonts w:ascii="Times New Roman" w:hAnsi="Times New Roman" w:cs="Times New Roman"/>
          <w:b/>
          <w:bCs/>
        </w:rPr>
      </w:pPr>
      <w:r w:rsidRPr="0063757C">
        <w:rPr>
          <w:rFonts w:ascii="Times New Roman" w:hAnsi="Times New Roman" w:cs="Times New Roman"/>
          <w:b/>
          <w:bCs/>
        </w:rPr>
        <w:t>Регулятивные УУД.</w:t>
      </w:r>
    </w:p>
    <w:p w:rsidR="003322BB" w:rsidRPr="0063757C" w:rsidRDefault="003322BB" w:rsidP="003322BB">
      <w:pPr>
        <w:pStyle w:val="ParagraphStyle"/>
        <w:spacing w:line="261"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научится: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определять и формулировать цель деятельности с помощью учител</w:t>
      </w:r>
      <w:r w:rsidRPr="0063757C">
        <w:rPr>
          <w:rFonts w:ascii="Times New Roman" w:hAnsi="Times New Roman" w:cs="Times New Roman"/>
          <w:spacing w:val="-15"/>
        </w:rPr>
        <w:t>я</w:t>
      </w:r>
      <w:r w:rsidRPr="0063757C">
        <w:rPr>
          <w:rFonts w:ascii="Times New Roman" w:hAnsi="Times New Roman" w:cs="Times New Roman"/>
        </w:rPr>
        <w:t>;</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проговаривать последовательность действий;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lastRenderedPageBreak/>
        <w:t>•  высказывать свое предположение</w:t>
      </w:r>
      <w:r w:rsidR="004748C1">
        <w:rPr>
          <w:rFonts w:ascii="Times New Roman" w:hAnsi="Times New Roman" w:cs="Times New Roman"/>
        </w:rPr>
        <w:t xml:space="preserve"> (версию) на основе работы с ил</w:t>
      </w:r>
      <w:r w:rsidRPr="0063757C">
        <w:rPr>
          <w:rFonts w:ascii="Times New Roman" w:hAnsi="Times New Roman" w:cs="Times New Roman"/>
        </w:rPr>
        <w:t>люстрацией на карточке, доске;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выполнять пробное учебное действие, фиксировать индивидуальное затруднение в пробном действии;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работать по предложенному учителем плану;</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отличать верно выполненное задание от неверного;</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выполнять самооценку своей работы на занятии;</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совместно с учителем и другими учениками давать эмоциональную оценку деятельности товарищей;</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сопоставлять полученный (промежуточный, итоговый) результат с заданным условием;</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контролировать свою деятельность: обнаруживать и исправлять ошибки;</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понимать и принимать учебную задачу, поставленную учителем, на разных этапах обучения;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понимать и применять предложенные учителем способы решения учебной задачи;</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принимать план действий для решения несложных учебных задач и следовать ему;</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выполнять под руководством учителя учебные действия в практической и мыслительной форме;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осознавать результат учебных действий, описывать результаты действий, используя математическую терминологию;</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осуществлять пошаговый контроль своих действий под руководством учителя.</w:t>
      </w:r>
    </w:p>
    <w:p w:rsidR="001828BD" w:rsidRDefault="001828BD" w:rsidP="003322BB">
      <w:pPr>
        <w:pStyle w:val="ParagraphStyle"/>
        <w:spacing w:line="264" w:lineRule="auto"/>
        <w:ind w:firstLine="450"/>
        <w:jc w:val="both"/>
        <w:rPr>
          <w:rFonts w:ascii="Times New Roman" w:hAnsi="Times New Roman" w:cs="Times New Roman"/>
          <w:b/>
          <w:bCs/>
          <w:i/>
          <w:iCs/>
        </w:rPr>
      </w:pPr>
    </w:p>
    <w:p w:rsidR="003322BB" w:rsidRPr="0063757C" w:rsidRDefault="003322BB" w:rsidP="003322BB">
      <w:pPr>
        <w:pStyle w:val="ParagraphStyle"/>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получит возможность научиться: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выделять из темы урока известные знания и умения, определять круг неизвестного по изучаемой теме;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фиксировать по ходу урока и в конце его удовлетворенность/неудовлетворенность своей работой на уроке (с помощью смайликов, разноцветных фишек и прочих средств, предложенных учителем), адекватно относиться к своим успехам и неуспехам, стремиться к улучшению результата на основе познавательной и личностной рефлексии.</w:t>
      </w:r>
    </w:p>
    <w:p w:rsidR="003322BB" w:rsidRPr="0063757C" w:rsidRDefault="003322BB" w:rsidP="003322BB">
      <w:pPr>
        <w:pStyle w:val="ParagraphStyle"/>
        <w:spacing w:before="60" w:line="264" w:lineRule="auto"/>
        <w:ind w:firstLine="450"/>
        <w:jc w:val="both"/>
        <w:rPr>
          <w:rFonts w:ascii="Times New Roman" w:hAnsi="Times New Roman" w:cs="Times New Roman"/>
          <w:b/>
          <w:bCs/>
        </w:rPr>
      </w:pPr>
      <w:r w:rsidRPr="0063757C">
        <w:rPr>
          <w:rFonts w:ascii="Times New Roman" w:hAnsi="Times New Roman" w:cs="Times New Roman"/>
          <w:b/>
          <w:bCs/>
        </w:rPr>
        <w:t>Познавательные УУД.</w:t>
      </w:r>
    </w:p>
    <w:p w:rsidR="003322BB" w:rsidRPr="0063757C" w:rsidRDefault="003322BB" w:rsidP="003322BB">
      <w:pPr>
        <w:pStyle w:val="ParagraphStyle"/>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научится: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ориентироваться в своей системе знаний: отличать новое от уже известного с помощью учителя;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делать предварительный отбор источников информации: ориентироваться в книге (на развороте, в оглавлении), в словаре;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добывать новые знания: находить ответы на вопросы, используя справочники и энциклопедии, свой жизненный опыт и информацию, полученную от учителя;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перерабатывать полученную информацию: делать выводы в результате совместной работы всего класса;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моделей, рисунков, схематических рисунков, схем); находить и формулировать решение задачи с помощью простейших моделей (предметных моделей, рисунков, схематических рисунков, схем);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понимать и строить простые модели (в форме схематических рисунков) математических понятий и использовать их при решении текстовых задач;</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lastRenderedPageBreak/>
        <w:t>•  проводить сравнение объектов с целью выделения их различий, замечать существенные и несущественные признаки;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определять закономерность следования объектов и использовать ее для выполнения задания;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выбирать основания для классификации объектов и проводить их классификацию (разбиение объектов на группы) по заданному или установленному признаку;</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осуществлять синтез как составление целого из частей;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xml:space="preserve">•  иметь начальное представление о базовых </w:t>
      </w:r>
      <w:proofErr w:type="spellStart"/>
      <w:r w:rsidRPr="0063757C">
        <w:rPr>
          <w:rFonts w:ascii="Times New Roman" w:hAnsi="Times New Roman" w:cs="Times New Roman"/>
        </w:rPr>
        <w:t>межпредметных</w:t>
      </w:r>
      <w:proofErr w:type="spellEnd"/>
      <w:r w:rsidRPr="0063757C">
        <w:rPr>
          <w:rFonts w:ascii="Times New Roman" w:hAnsi="Times New Roman" w:cs="Times New Roman"/>
        </w:rPr>
        <w:t xml:space="preserve"> понятиях: числе, величине, геометрической фигуре;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находить и читать информацию, представленную разными способами (учебник, справочник, аудио- и видеоматериалы и др.);</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находить и отбирать из разных источников информацию по заданной теме.</w:t>
      </w:r>
    </w:p>
    <w:p w:rsidR="003322BB" w:rsidRPr="0063757C" w:rsidRDefault="003322BB" w:rsidP="003322BB">
      <w:pPr>
        <w:pStyle w:val="ParagraphStyle"/>
        <w:keepNext/>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получит возможность научиться: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понимать и выполнять несложные обобщения и использовать их для получения новых знаний;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а также на построенных моделях;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применять полученные знания в измененных условиях;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объяснять найденные способы действий при решении новых учебных задач и находить способы их решения (в простейших случаях);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выделять из предложенного текста информацию по заданному условию;</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систематизировать собранную в результате расширенного поиска информацию и представлять ее в предложенной форме.</w:t>
      </w:r>
    </w:p>
    <w:p w:rsidR="003322BB" w:rsidRPr="0063757C" w:rsidRDefault="003322BB" w:rsidP="003322BB">
      <w:pPr>
        <w:pStyle w:val="ParagraphStyle"/>
        <w:spacing w:before="60" w:line="264" w:lineRule="auto"/>
        <w:ind w:firstLine="450"/>
        <w:jc w:val="both"/>
        <w:rPr>
          <w:rFonts w:ascii="Times New Roman" w:hAnsi="Times New Roman" w:cs="Times New Roman"/>
          <w:b/>
          <w:bCs/>
        </w:rPr>
      </w:pPr>
      <w:r w:rsidRPr="0063757C">
        <w:rPr>
          <w:rFonts w:ascii="Times New Roman" w:hAnsi="Times New Roman" w:cs="Times New Roman"/>
          <w:b/>
          <w:bCs/>
        </w:rPr>
        <w:t>Коммуникативные УУД.</w:t>
      </w:r>
    </w:p>
    <w:p w:rsidR="003322BB" w:rsidRPr="0063757C" w:rsidRDefault="003322BB" w:rsidP="003322BB">
      <w:pPr>
        <w:pStyle w:val="ParagraphStyle"/>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научится: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доносить свою позицию до других: оформлять свою мысль в устной и письменной речи (на уровне одного предложения или небольшого текста);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слушать и понимать речь других;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читать и пересказывать текст математического задания;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включаться в групповую работу;</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аргументировать свою позицию в коммуникации, учитывать разные мнения;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использовать критерии для обоснования своего суждения;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участвовать в обсуждении проблемных вопросов, высказывать собственное мнение и аргументировать его;</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совместно договариваться о правилах общения и поведения на занятии и следовать им;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учиться выполнять различные роли в группе (лидера, исполнителя, критика);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задавать вопросы и отвечать на вопросы партнера;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воспринимать и обсуждать различные точки зрения и подходы к выполнению задания, оценивать их;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уважительно вести диалог с товарищами;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понимать и принимать элементарные правила работы в группе: проявлять доброжелательное отношение к сверстникам, прислушиваться к мнению одноклассников и пр.;</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lastRenderedPageBreak/>
        <w:t>•  осуществлять взаимный контроль и оказывать необходимую взаимную помощь.</w:t>
      </w:r>
    </w:p>
    <w:p w:rsidR="003322BB" w:rsidRPr="0063757C" w:rsidRDefault="003322BB" w:rsidP="003322BB">
      <w:pPr>
        <w:pStyle w:val="ParagraphStyle"/>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получит возможность научиться: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применять математические знания и математическую терминологию при изложении своего мнения и предлагаемых способов действий;</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включаться в диалог с учителем и сверстниками, в коллективное обсуждение проблем, проявлять инициативу и активность в стремлении высказываться;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слушать партнера по общению (деятельности), не перебивать, не обрывать на полуслове, вникать в смысл того, о чем говорит собеседник;</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аргументированно выражать свое мнение;</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совместно со сверстниками решать задачу групповой работы (работы в паре), распределять функции в группе (паре) при выполнении заданий, проекта;</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оказывать помощь товарищу в случаях затруднения;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признавать свои ошибки, озвучивать их, соглашаться, если на ошибки указывают другие;</w:t>
      </w:r>
    </w:p>
    <w:p w:rsidR="00945EF2" w:rsidRPr="004748C1" w:rsidRDefault="003322BB" w:rsidP="004748C1">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3322BB" w:rsidRPr="0063757C" w:rsidRDefault="003322BB" w:rsidP="003322BB">
      <w:pPr>
        <w:pStyle w:val="ParagraphStyle"/>
        <w:spacing w:before="120" w:after="60" w:line="264" w:lineRule="auto"/>
        <w:jc w:val="center"/>
        <w:rPr>
          <w:rFonts w:ascii="Times New Roman" w:hAnsi="Times New Roman" w:cs="Times New Roman"/>
          <w:b/>
          <w:bCs/>
          <w:spacing w:val="45"/>
        </w:rPr>
      </w:pPr>
      <w:r w:rsidRPr="0063757C">
        <w:rPr>
          <w:rFonts w:ascii="Times New Roman" w:hAnsi="Times New Roman" w:cs="Times New Roman"/>
          <w:b/>
          <w:bCs/>
          <w:spacing w:val="45"/>
        </w:rPr>
        <w:t>Предметные результаты</w:t>
      </w:r>
    </w:p>
    <w:p w:rsidR="003322BB" w:rsidRPr="0063757C" w:rsidRDefault="003322BB" w:rsidP="003322BB">
      <w:pPr>
        <w:pStyle w:val="ParagraphStyle"/>
        <w:spacing w:line="264" w:lineRule="auto"/>
        <w:ind w:firstLine="450"/>
        <w:jc w:val="both"/>
        <w:rPr>
          <w:rFonts w:ascii="Times New Roman" w:hAnsi="Times New Roman" w:cs="Times New Roman"/>
          <w:b/>
          <w:bCs/>
          <w:i/>
          <w:iCs/>
        </w:rPr>
      </w:pPr>
      <w:r w:rsidRPr="0063757C">
        <w:rPr>
          <w:rFonts w:ascii="Times New Roman" w:hAnsi="Times New Roman" w:cs="Times New Roman"/>
          <w:b/>
          <w:bCs/>
          <w:i/>
          <w:iCs/>
        </w:rPr>
        <w:t>Учащийся научится: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описывать признаки предметов и узнавать предметы по их признакам;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выделять существенные признаки предметов;</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сравнивать между собой предметы, явления;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сравнивать разные приемы действий, выбирать удобные способы для выполнения конкретного задания;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моделировать в процессе совместного обсуждения алгоритм решения числового кроссворда; использовать его в ходе самостоятельной работы;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применять изученные способы учебной работы и приемы вычислений для работы с числовыми головоломками;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самостоятельно составлять ребусы, кодировать информацию;</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анализировать правила математической игры, действовать в соответствии с заданными правилами;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обобщать, делать несложные выводы;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нестандартные и логические задачи;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выбирать рациональный способ решения комбинированных задач;</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классифицировать явления, предметы;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определять последовательность событий;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судить о противоположных математических явлениях;</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давать определения тем или иным математическим понятиям;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выявлять функциональные отношения между математическими понятиями;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сравнивать, анализировать геометрические фигуры, объемные тела;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строить геометрические фигуры;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читать чертеж;</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xml:space="preserve">•  выявлять закономерности и проводить аналогии. </w:t>
      </w:r>
    </w:p>
    <w:p w:rsidR="00542905" w:rsidRPr="0063757C" w:rsidRDefault="00542905" w:rsidP="003322BB">
      <w:pPr>
        <w:pStyle w:val="ParagraphStyle"/>
        <w:spacing w:line="264" w:lineRule="auto"/>
        <w:ind w:firstLine="450"/>
        <w:jc w:val="both"/>
        <w:rPr>
          <w:rFonts w:ascii="Times New Roman" w:hAnsi="Times New Roman" w:cs="Times New Roman"/>
        </w:rPr>
      </w:pPr>
    </w:p>
    <w:p w:rsidR="00542905" w:rsidRPr="0063757C" w:rsidRDefault="00542905" w:rsidP="003322BB">
      <w:pPr>
        <w:pStyle w:val="ParagraphStyle"/>
        <w:spacing w:line="264" w:lineRule="auto"/>
        <w:ind w:firstLine="450"/>
        <w:jc w:val="both"/>
        <w:rPr>
          <w:rFonts w:ascii="Times New Roman" w:hAnsi="Times New Roman" w:cs="Times New Roman"/>
        </w:rPr>
      </w:pPr>
    </w:p>
    <w:p w:rsidR="004748C1" w:rsidRDefault="004748C1" w:rsidP="003322BB">
      <w:pPr>
        <w:pStyle w:val="ParagraphStyle"/>
        <w:spacing w:before="240" w:after="240" w:line="264" w:lineRule="auto"/>
        <w:jc w:val="center"/>
        <w:rPr>
          <w:rFonts w:ascii="Times New Roman" w:hAnsi="Times New Roman" w:cs="Times New Roman"/>
          <w:b/>
          <w:bCs/>
          <w:caps/>
        </w:rPr>
      </w:pPr>
    </w:p>
    <w:p w:rsidR="003322BB" w:rsidRPr="0063757C" w:rsidRDefault="003322BB" w:rsidP="003322BB">
      <w:pPr>
        <w:pStyle w:val="ParagraphStyle"/>
        <w:spacing w:before="240" w:after="240" w:line="264" w:lineRule="auto"/>
        <w:jc w:val="center"/>
        <w:rPr>
          <w:rFonts w:ascii="Times New Roman" w:hAnsi="Times New Roman" w:cs="Times New Roman"/>
          <w:b/>
          <w:bCs/>
          <w:caps/>
        </w:rPr>
      </w:pPr>
      <w:r w:rsidRPr="0063757C">
        <w:rPr>
          <w:rFonts w:ascii="Times New Roman" w:hAnsi="Times New Roman" w:cs="Times New Roman"/>
          <w:b/>
          <w:bCs/>
          <w:caps/>
        </w:rPr>
        <w:lastRenderedPageBreak/>
        <w:t>Содержание программы</w:t>
      </w:r>
      <w:r w:rsidR="00542905" w:rsidRPr="0063757C">
        <w:rPr>
          <w:rFonts w:ascii="Times New Roman" w:hAnsi="Times New Roman" w:cs="Times New Roman"/>
          <w:b/>
          <w:bCs/>
          <w:caps/>
        </w:rPr>
        <w:t xml:space="preserve"> 1 год</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b/>
          <w:bCs/>
          <w:i/>
          <w:iCs/>
        </w:rPr>
        <w:t>Цели первого года обучения:</w:t>
      </w:r>
      <w:r w:rsidRPr="0063757C">
        <w:rPr>
          <w:rFonts w:ascii="Times New Roman" w:hAnsi="Times New Roman" w:cs="Times New Roman"/>
        </w:rPr>
        <w:t xml:space="preserve"> научить ориентироваться в таких понятиях, как «влево», «вправо», «вверх», «вниз», проводить задания по предложенному алгоритму, составлять целое из частей и видеть части в целом, решать логические задачи, сравнивать числа и числовые выражения, преобразовывать и сравнивать величины, играть в математические игры, различать геометрические фигуры, включаться в групповую работу, уметь анализировать ход решения задач.</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«Математическое справочное бюро».</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Как люди научились считать. Цифры и числа.</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«Удивительный мир чисел». </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Названия и последовательность чисел от 1 до 100. История чисел от 1 до 10. Использование цифр в литературе и крылатых выражениях. Зрительный образ цифр от 0 до 9. Решение и составление ребусов, содержащих числа. Сложение и вычитание чисел в пределах 100. Удивительные свойства действий. Число 0. Графические диктанты.</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«Математические игры». </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Заполнение числовых кроссвордов. Круговые примеры. Магические квадраты. Числовые треугольники. История возникновения ребусов.</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«Геометрическая мозаика».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Что такое геометрия. История развития геометрии. Взаимное расположение предметов в пространстве. Волшебная линейка. Точка. Линии. Отрезок. Замкнутые и незамкнутые линии. Многоугольник. Треугольник. Четырехугольники. Квадрат. Круг. Овал. Классификация геометрических фигур. Взаимное расположение геометрических фигур. Занимательные задания с геометрическими фигурами. Геометрические лабиринты и закономерности. Составление картинки с заданным разбиением на части; с частично заданным разбиением на части; без заданного разбиения. Симметрия. Симметричные фигуры. Конструирование из геометрических фигур.</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занимательных задач».</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Что такое задача. Последовательность «шагов» (алгоритм) решения задач. Выбор необходимой информации, содержащейся в тексте задачи, на рисунке, для ответа на заданные вопросы. Воспроизведение способа решения задачи. Задачи на комбинированные действия. Выбор наиболее эффективных способов решения. Задачи в стихах. Задачи-шутки. Занимательные задания. Решение логических задач. Решение задач, требующих рассуждения. Выполнение заданий на развитие памяти, внимания. Логически-поисковые задания. Задания на развитие слуховой памяти. Лабиринты, загадки, ребусы. Задачи на поиск закономерностей. Задачи на оперирование понятиями «все», «некоторые», «отдельные». Задачи на установление сходства и соответствия. Задачи на установление временных отношений. Множества.</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rPr>
        <w:t xml:space="preserve">К окончанию 1-го </w:t>
      </w:r>
      <w:r w:rsidR="004748C1" w:rsidRPr="0063757C">
        <w:rPr>
          <w:rFonts w:ascii="Times New Roman" w:hAnsi="Times New Roman" w:cs="Times New Roman"/>
          <w:b/>
          <w:bCs/>
          <w:i/>
          <w:iCs/>
        </w:rPr>
        <w:t>года обучения,</w:t>
      </w:r>
      <w:r w:rsidRPr="0063757C">
        <w:rPr>
          <w:rFonts w:ascii="Times New Roman" w:hAnsi="Times New Roman" w:cs="Times New Roman"/>
          <w:b/>
          <w:bCs/>
          <w:i/>
          <w:iCs/>
        </w:rPr>
        <w:t xml:space="preserve"> учащиеся научатся: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наблюдать, сравнивать, анализировать (замечать общее в различном, различное в общем, отличать главное от второстепенного, находить закономерности и использовать их для выполнения заданий);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классифицировать предметы по группам;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lastRenderedPageBreak/>
        <w:t>•  самостоятельно придумывать последовательность, содержащую некоторую закономерность; группу фигур, обладающую общим признаком;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простые логические задачи;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отгадывать загадки и ребусы; заполнять числовые треугольники.</w:t>
      </w:r>
    </w:p>
    <w:p w:rsidR="003322BB" w:rsidRPr="0063757C" w:rsidRDefault="003322BB" w:rsidP="003322BB">
      <w:pPr>
        <w:pStyle w:val="ParagraphStyle"/>
        <w:spacing w:line="264" w:lineRule="auto"/>
        <w:ind w:firstLine="450"/>
        <w:jc w:val="both"/>
        <w:rPr>
          <w:rFonts w:ascii="Times New Roman" w:hAnsi="Times New Roman" w:cs="Times New Roman"/>
        </w:rPr>
      </w:pPr>
    </w:p>
    <w:p w:rsidR="003322BB" w:rsidRPr="0063757C" w:rsidRDefault="003322BB" w:rsidP="003322BB">
      <w:pPr>
        <w:pStyle w:val="ParagraphStyle"/>
        <w:spacing w:before="240" w:after="240" w:line="264" w:lineRule="auto"/>
        <w:jc w:val="center"/>
        <w:rPr>
          <w:rFonts w:ascii="Times New Roman" w:hAnsi="Times New Roman" w:cs="Times New Roman"/>
          <w:b/>
          <w:bCs/>
          <w:caps/>
        </w:rPr>
      </w:pPr>
      <w:r w:rsidRPr="0063757C">
        <w:rPr>
          <w:rFonts w:ascii="Times New Roman" w:hAnsi="Times New Roman" w:cs="Times New Roman"/>
          <w:b/>
          <w:bCs/>
          <w:caps/>
        </w:rPr>
        <w:t>Содержание программы</w:t>
      </w:r>
      <w:r w:rsidR="00542905" w:rsidRPr="0063757C">
        <w:rPr>
          <w:rFonts w:ascii="Times New Roman" w:hAnsi="Times New Roman" w:cs="Times New Roman"/>
          <w:b/>
          <w:bCs/>
          <w:caps/>
        </w:rPr>
        <w:t xml:space="preserve"> 2 год</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b/>
          <w:bCs/>
          <w:i/>
          <w:iCs/>
        </w:rPr>
        <w:t>Цели второго года обучения</w:t>
      </w:r>
      <w:r w:rsidRPr="0063757C">
        <w:rPr>
          <w:rFonts w:ascii="Times New Roman" w:hAnsi="Times New Roman" w:cs="Times New Roman"/>
          <w:b/>
          <w:bCs/>
        </w:rPr>
        <w:t>:</w:t>
      </w:r>
      <w:r w:rsidRPr="0063757C">
        <w:rPr>
          <w:rFonts w:ascii="Times New Roman" w:hAnsi="Times New Roman" w:cs="Times New Roman"/>
        </w:rPr>
        <w:t xml:space="preserve"> формировать интерес к изучению математики, находить рациональные способы решения задач, выполнять задания по заданному алгоритму, составлять целое из частей и видеть части в целом, решать логические задачи, сравнивать числа и числовые выражения, преобразовывать и сравнивать величины, играть в математические игры, различать геометрические фигуры, включаться в групповую работу, уметь анализировать ход решения задач.</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«Математическое справочное бюро».</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xml:space="preserve">Что такое число? Интересные приемы устного счета. Виды цифр. Цифры древних цивилизаций. Цифры в Древнем Египте. Цифры племени майя. Цифры у разных народов. Римская нумерация. Римские цифры от 1 до 20. История возникновения арабских цифр. Ребус. Правила разгадывание ребусов. Решение математических ребусов. Задачи в стихах. </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«В мире логики».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Занимательные задания с геометрическими фигурами. Игра «</w:t>
      </w:r>
      <w:proofErr w:type="spellStart"/>
      <w:r w:rsidRPr="0063757C">
        <w:rPr>
          <w:rFonts w:ascii="Times New Roman" w:hAnsi="Times New Roman" w:cs="Times New Roman"/>
        </w:rPr>
        <w:t>Танграм</w:t>
      </w:r>
      <w:proofErr w:type="spellEnd"/>
      <w:r w:rsidRPr="0063757C">
        <w:rPr>
          <w:rFonts w:ascii="Times New Roman" w:hAnsi="Times New Roman" w:cs="Times New Roman"/>
        </w:rPr>
        <w:t>». Изготовление игры «</w:t>
      </w:r>
      <w:proofErr w:type="spellStart"/>
      <w:r w:rsidRPr="0063757C">
        <w:rPr>
          <w:rFonts w:ascii="Times New Roman" w:hAnsi="Times New Roman" w:cs="Times New Roman"/>
        </w:rPr>
        <w:t>Танграм</w:t>
      </w:r>
      <w:proofErr w:type="spellEnd"/>
      <w:r w:rsidRPr="0063757C">
        <w:rPr>
          <w:rFonts w:ascii="Times New Roman" w:hAnsi="Times New Roman" w:cs="Times New Roman"/>
        </w:rPr>
        <w:t xml:space="preserve">». Решение логических задач. Решение задач, требующих рассуждения. Выполнение заданий на развитие памяти, внимания. Логически-поисковые задания. Задания на развитие слуховой памяти. Магические квадраты. </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величин».</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Измерение массы. История создания весов. Задачи на взвешивание. Определение массы с помощью чашечных весов. Монеты. Размен монет. Задачи на взвешивание фальшивых монет.</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занимательных задач».</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Что такое задача. Последовательность «шагов» (алгоритм) решения задач. Выбор необходимой информации, содержащейся в тексте задачи, на рисунке, для ответа на заданные вопросы. Ориентировка в тексте задачи, выделение условия и вопроса, данных и искомых чисел. Задачи на оперирование понятиями «все», «некоторые», «отдельные». Задачи на установление сходства и соответствия. Задачи на установление временных, пространственных отношений. Задачи на комбинированные действия. Задачи на активный перебор вариантов отношений. Выбор наиболее эффективных способов решения. Задачи в стихах. Нестандартные задачи. Логические задачи. Решение задач с помощью чертежа. Комбинаторные задачи. Геометрические задачи.</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«Геометрическая мозаика».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Что такое геометрия. Взаимное расположение предметов в пространстве. Решение задач, формирующих геометрическую наблюдательность. Углы. Прямоугольник. Квадрат. Занимательные задания с геометрическими фигурами.</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«Математические игры». </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xml:space="preserve">Кодирование информации. </w:t>
      </w:r>
      <w:proofErr w:type="spellStart"/>
      <w:r w:rsidRPr="0063757C">
        <w:rPr>
          <w:rFonts w:ascii="Times New Roman" w:hAnsi="Times New Roman" w:cs="Times New Roman"/>
        </w:rPr>
        <w:t>Ключворды</w:t>
      </w:r>
      <w:proofErr w:type="spellEnd"/>
      <w:r w:rsidRPr="0063757C">
        <w:rPr>
          <w:rFonts w:ascii="Times New Roman" w:hAnsi="Times New Roman" w:cs="Times New Roman"/>
        </w:rPr>
        <w:t xml:space="preserve">. Словесные головоломки и анаграммы.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w:t>
      </w:r>
      <w:r w:rsidRPr="0063757C">
        <w:rPr>
          <w:rFonts w:ascii="Times New Roman" w:hAnsi="Times New Roman" w:cs="Times New Roman"/>
        </w:rPr>
        <w:lastRenderedPageBreak/>
        <w:t>Последовательное выполнение арифметических действий: отгадывание задуманных чисел. Заполнение числовых кроссвордов.</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rPr>
        <w:t xml:space="preserve">К окончанию 2-го </w:t>
      </w:r>
      <w:r w:rsidR="004748C1" w:rsidRPr="0063757C">
        <w:rPr>
          <w:rFonts w:ascii="Times New Roman" w:hAnsi="Times New Roman" w:cs="Times New Roman"/>
          <w:b/>
          <w:bCs/>
          <w:i/>
          <w:iCs/>
        </w:rPr>
        <w:t>года обучения,</w:t>
      </w:r>
      <w:r w:rsidRPr="0063757C">
        <w:rPr>
          <w:rFonts w:ascii="Times New Roman" w:hAnsi="Times New Roman" w:cs="Times New Roman"/>
          <w:b/>
          <w:bCs/>
          <w:i/>
          <w:iCs/>
        </w:rPr>
        <w:t xml:space="preserve"> учащиеся научатся: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арифметические ребусы и числовые головоломки, содержащие два действия (сложение и/или вычитание);</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словесные и картинные ребусы;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заполнять магические квадраты размером 3</w:t>
      </w:r>
      <w:r w:rsidRPr="0063757C">
        <w:rPr>
          <w:rFonts w:ascii="Times New Roman" w:hAnsi="Times New Roman" w:cs="Times New Roman"/>
          <w:noProof/>
        </w:rPr>
        <w:t></w:t>
      </w:r>
      <w:r w:rsidRPr="0063757C">
        <w:rPr>
          <w:rFonts w:ascii="Times New Roman" w:hAnsi="Times New Roman" w:cs="Times New Roman"/>
        </w:rPr>
        <w:t>3;</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находить число пар, один элемент которых принадлежит одному множеству, а другой – второму множеству;</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проходить числовые и словесные лабиринты, содержащие двое-трое ворот;</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объяснять решение задач по перекладыванию палочек и спичек с заданным условием и решением;</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простейшие задачи на разрезание и составление фигур;</w:t>
      </w:r>
    </w:p>
    <w:p w:rsidR="003322BB" w:rsidRPr="0063757C" w:rsidRDefault="003322BB" w:rsidP="003322BB">
      <w:pPr>
        <w:pStyle w:val="ParagraphStyle"/>
        <w:spacing w:line="264" w:lineRule="auto"/>
        <w:ind w:firstLine="450"/>
        <w:jc w:val="both"/>
        <w:rPr>
          <w:rFonts w:ascii="Times New Roman" w:hAnsi="Times New Roman" w:cs="Times New Roman"/>
          <w:spacing w:val="-15"/>
        </w:rPr>
      </w:pPr>
      <w:r w:rsidRPr="0063757C">
        <w:rPr>
          <w:rFonts w:ascii="Times New Roman" w:hAnsi="Times New Roman" w:cs="Times New Roman"/>
        </w:rPr>
        <w:t>•  объяснять, как получен результат заданного математического фоку</w:t>
      </w:r>
      <w:r w:rsidRPr="0063757C">
        <w:rPr>
          <w:rFonts w:ascii="Times New Roman" w:hAnsi="Times New Roman" w:cs="Times New Roman"/>
          <w:spacing w:val="-15"/>
        </w:rPr>
        <w:t>са.</w:t>
      </w:r>
    </w:p>
    <w:p w:rsidR="00703D45" w:rsidRPr="004748C1" w:rsidRDefault="00703D45" w:rsidP="004748C1">
      <w:pPr>
        <w:spacing w:line="259" w:lineRule="auto"/>
        <w:rPr>
          <w:rFonts w:ascii="Calibri" w:eastAsia="Calibri" w:hAnsi="Calibri" w:cs="Times New Roman"/>
        </w:rPr>
      </w:pPr>
    </w:p>
    <w:p w:rsidR="003322BB" w:rsidRPr="0063757C" w:rsidRDefault="003322BB" w:rsidP="003322BB">
      <w:pPr>
        <w:pStyle w:val="ParagraphStyle"/>
        <w:spacing w:before="240" w:after="240" w:line="264" w:lineRule="auto"/>
        <w:jc w:val="center"/>
        <w:rPr>
          <w:rFonts w:ascii="Times New Roman" w:hAnsi="Times New Roman" w:cs="Times New Roman"/>
          <w:b/>
          <w:bCs/>
          <w:caps/>
        </w:rPr>
      </w:pPr>
      <w:r w:rsidRPr="0063757C">
        <w:rPr>
          <w:rFonts w:ascii="Times New Roman" w:hAnsi="Times New Roman" w:cs="Times New Roman"/>
          <w:b/>
          <w:bCs/>
          <w:caps/>
        </w:rPr>
        <w:t>Содержание программы</w:t>
      </w:r>
      <w:r w:rsidR="00542905" w:rsidRPr="0063757C">
        <w:rPr>
          <w:rFonts w:ascii="Times New Roman" w:hAnsi="Times New Roman" w:cs="Times New Roman"/>
          <w:b/>
          <w:bCs/>
          <w:caps/>
        </w:rPr>
        <w:t xml:space="preserve"> 3 год</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b/>
          <w:bCs/>
          <w:i/>
          <w:iCs/>
        </w:rPr>
        <w:t>Цели третьего года обучения:</w:t>
      </w:r>
      <w:r w:rsidRPr="0063757C">
        <w:rPr>
          <w:rFonts w:ascii="Times New Roman" w:hAnsi="Times New Roman" w:cs="Times New Roman"/>
        </w:rPr>
        <w:t xml:space="preserve"> развивать устойчивый интерес учащихся к математике, углублять и расширять знания учащихся, развивать умения самостоятельно и творчески работать с учебной и научно-популярной литературой, воспитывать у учащихся чувство коллективизма и умения сочетать индивидуальную работу с коллективной.</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«Математическое справочное бюро».</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Как появились цифры. Цифры у разных народов. Как считали в Древней Руси. Сведения из истории математики: история возникновения линейки. Шкала линейки. Для чего изучают математику. Арабские цифры. Мы живем в мире больших чисел. Числа-великаны. Числовые ребусы.</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«В мире логики».</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Решение логических задач. Решение задач, требующих рассуждения. Выполнение заданий на развитие памяти, внимания. Логически-поисковые задания. Задания на развитие слуховой памяти. Лабиринты, загадки, ребусы. Задачи на поиск закономерностей. Задачи на комбинированные действия. Задачи на активный перебор вариантов отношений. Выбор наиболее эффективных способов решения. Использование знаково-символических средств для моделирования ситуаций, описанных в задачах. Выбор наиболее эффективных способов решения. Множества. Пересечение и объединение множеств. Числовые головоломки. История первых головоломок. Числовые ребусы. Числовые последовательности.</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величин».</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Величины. Измерение длины, массы. Литр. Время. История величин. Старинные меры. Монеты. Купюры. Размен монет и купюр. Оплата проезда. Единицы времени: час, минута, сутки, месяц. Работа с часами (циферблат с римскими цифрами), с календарем (запись даты рождения с использованием римских цифр в обозначении месяца, запись знаменательных дат). Игры на развитие глазомера. История создания циферблата. Задачи с циферблатом. Задачи на взвешивание и переливание. История создания часов. Задачи с часами. Задачи про песочные часы. История создания календаря. Виды календарей. Задачи про календарь. Задачи на определение возраста.</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занимательных задач».</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xml:space="preserve">Последовательность «шагов» (алгоритм) решения задач. Выбор необходимой информации, содержащейся в тексте задачи, на рисунке или в таблице, для ответа на заданные вопросы. </w:t>
      </w:r>
      <w:r w:rsidRPr="0063757C">
        <w:rPr>
          <w:rFonts w:ascii="Times New Roman" w:hAnsi="Times New Roman" w:cs="Times New Roman"/>
        </w:rPr>
        <w:lastRenderedPageBreak/>
        <w:t>Ориентировка в тексте задачи, выделение условия и вопроса, данных и искомых чисел (величин). Задачи с некорректными данными, с избыточным составом условия. Задачи на оперирование понятиями «все», «некоторые», «отдельные». Задачи на установление сходства и соответствия. Задачи на установление временных, пространственных и функциональных отношений. Нестандартные задачи. Задачи на части. Задачи на определение количества разломов. Задачи про стоимость. Задачи про расстановку стульев. Комбинаторные задачи. Задачи на вероятность.</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«Геометрическая мозаика».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Взаимное расположение предметов в пространстве. Решение задач, формирующих геометрическую наблюдательность. Чертежный угольник. Практическое применение чертежного угольника. Загадки о геометрических инструментах. Замкнутые и незамкнутые линии в созвездиях. Плоские и объемные фигуры. Объемные фигуры. Куб. Задания на формирование умения распознавать три проекции объемного тела. Занимательные задания с геометрическими фигурами. Составление картинки с заданным разбиением на части; с частично заданным разбиением на части; без заданного разбиения. Игры с кубиками. Подсчет числа точек на верхних гранях выпавших кубиков. Непрозрачная модель куба. Вид сверху, вид снизу, вид слева, вид справа. Работа с изображением куба. Развертка куба. Задачи с развертками. Изготовление моделей фигур из пластилина. Изготовление модели куба с осью вращения. Оси вращения. Поворот вершины куба.</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величин».</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Величины. Измерение длины, массы. Литр. Время. История величин. Старинные меры. Игры на развитие глазомера.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Как измеряли массу на Руси, история единиц массы. Как появились весы. Деньги, история появления. Решение задач. Старинные единицы массы.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Старинные единицы длины. Старинные меры площади. Старинные меры объема.</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«Математические игры».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Интересные приемы устного счета. Математические фокусы. Числовые головоломки: соединение чисел знаками действия так, чтобы в ответе получилось заданное число.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Заполнение числовых кроссвордов. Математическое путешествие «По сказкам А.</w:t>
      </w:r>
      <w:r w:rsidRPr="0063757C">
        <w:rPr>
          <w:rFonts w:ascii="Times New Roman" w:hAnsi="Times New Roman" w:cs="Times New Roman"/>
          <w:spacing w:val="-15"/>
        </w:rPr>
        <w:t> </w:t>
      </w:r>
      <w:r w:rsidRPr="0063757C">
        <w:rPr>
          <w:rFonts w:ascii="Times New Roman" w:hAnsi="Times New Roman" w:cs="Times New Roman"/>
        </w:rPr>
        <w:t>С. Пушкина».</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rPr>
        <w:t xml:space="preserve">К окончанию 3-го </w:t>
      </w:r>
      <w:proofErr w:type="gramStart"/>
      <w:r w:rsidRPr="0063757C">
        <w:rPr>
          <w:rFonts w:ascii="Times New Roman" w:hAnsi="Times New Roman" w:cs="Times New Roman"/>
          <w:b/>
          <w:bCs/>
          <w:i/>
          <w:iCs/>
        </w:rPr>
        <w:t>года обучения</w:t>
      </w:r>
      <w:proofErr w:type="gramEnd"/>
      <w:r w:rsidRPr="0063757C">
        <w:rPr>
          <w:rFonts w:ascii="Times New Roman" w:hAnsi="Times New Roman" w:cs="Times New Roman"/>
          <w:b/>
          <w:bCs/>
          <w:i/>
          <w:iCs/>
        </w:rPr>
        <w:t xml:space="preserve"> учащиеся научатся: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устанавливать принадлежность или непринадлежность множеству данных элементов;</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различать истинные и ложные высказывания с кванторами общности и существования;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удобным для себя способом (в том числе и с помощью таблиц и графов) комбинаторные задачи; на перестановку из трех элементов, правило произведения, установление числа пар на множестве из 3–5 элементов;</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выписывать множество всевозможных результатов (исходов) простейших случайных экспериментов;</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правильно употреблять термины «чаще», «реже», «случайно», «возможно», «невозможно»;</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решать простейшие задачи на разрезание и составление фигур;</w:t>
      </w:r>
    </w:p>
    <w:p w:rsidR="003322BB" w:rsidRPr="0063757C" w:rsidRDefault="003322BB" w:rsidP="003322BB">
      <w:pPr>
        <w:pStyle w:val="ParagraphStyle"/>
        <w:spacing w:line="264" w:lineRule="auto"/>
        <w:ind w:firstLine="450"/>
        <w:jc w:val="both"/>
        <w:rPr>
          <w:rFonts w:ascii="Times New Roman" w:hAnsi="Times New Roman" w:cs="Times New Roman"/>
          <w:spacing w:val="-15"/>
        </w:rPr>
      </w:pPr>
      <w:r w:rsidRPr="0063757C">
        <w:rPr>
          <w:rFonts w:ascii="Times New Roman" w:hAnsi="Times New Roman" w:cs="Times New Roman"/>
        </w:rPr>
        <w:t>•  объяснять, как получен результат заданного математического фоку</w:t>
      </w:r>
      <w:r w:rsidRPr="0063757C">
        <w:rPr>
          <w:rFonts w:ascii="Times New Roman" w:hAnsi="Times New Roman" w:cs="Times New Roman"/>
          <w:spacing w:val="-15"/>
        </w:rPr>
        <w:t>са;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  объяснять решение задач по перекладыванию спичек и палочек с заданным условием и решением.</w:t>
      </w:r>
    </w:p>
    <w:p w:rsidR="003322BB" w:rsidRDefault="004748C1" w:rsidP="003322BB">
      <w:pPr>
        <w:pStyle w:val="ParagraphStyle"/>
        <w:spacing w:line="264" w:lineRule="auto"/>
        <w:rPr>
          <w:rFonts w:ascii="Times New Roman" w:hAnsi="Times New Roman" w:cs="Times New Roman"/>
          <w:b/>
          <w:bCs/>
          <w:caps/>
          <w:sz w:val="28"/>
          <w:szCs w:val="28"/>
        </w:rPr>
      </w:pPr>
      <w:r>
        <w:rPr>
          <w:rFonts w:ascii="Times New Roman" w:hAnsi="Times New Roman" w:cs="Times New Roman"/>
          <w:b/>
          <w:bCs/>
          <w:caps/>
          <w:sz w:val="28"/>
          <w:szCs w:val="28"/>
        </w:rPr>
        <w:t xml:space="preserve"> </w:t>
      </w:r>
    </w:p>
    <w:p w:rsidR="004748C1" w:rsidRDefault="004748C1" w:rsidP="003322BB">
      <w:pPr>
        <w:pStyle w:val="ParagraphStyle"/>
        <w:spacing w:before="240" w:after="240" w:line="264" w:lineRule="auto"/>
        <w:jc w:val="center"/>
        <w:rPr>
          <w:rFonts w:ascii="Times New Roman" w:hAnsi="Times New Roman" w:cs="Times New Roman"/>
          <w:b/>
          <w:bCs/>
          <w:caps/>
        </w:rPr>
      </w:pPr>
    </w:p>
    <w:p w:rsidR="003322BB" w:rsidRPr="0063757C" w:rsidRDefault="003322BB" w:rsidP="003322BB">
      <w:pPr>
        <w:pStyle w:val="ParagraphStyle"/>
        <w:spacing w:before="240" w:after="240" w:line="264" w:lineRule="auto"/>
        <w:jc w:val="center"/>
        <w:rPr>
          <w:rFonts w:ascii="Times New Roman" w:hAnsi="Times New Roman" w:cs="Times New Roman"/>
          <w:b/>
          <w:bCs/>
          <w:caps/>
        </w:rPr>
      </w:pPr>
      <w:r w:rsidRPr="0063757C">
        <w:rPr>
          <w:rFonts w:ascii="Times New Roman" w:hAnsi="Times New Roman" w:cs="Times New Roman"/>
          <w:b/>
          <w:bCs/>
          <w:caps/>
        </w:rPr>
        <w:lastRenderedPageBreak/>
        <w:t xml:space="preserve">Содержание программы </w:t>
      </w:r>
      <w:r w:rsidR="00542905" w:rsidRPr="0063757C">
        <w:rPr>
          <w:rFonts w:ascii="Times New Roman" w:hAnsi="Times New Roman" w:cs="Times New Roman"/>
          <w:b/>
          <w:bCs/>
          <w:caps/>
        </w:rPr>
        <w:t>4 год</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b/>
          <w:bCs/>
          <w:i/>
          <w:iCs/>
        </w:rPr>
        <w:t>Цели четвертого года обучения:</w:t>
      </w:r>
      <w:r w:rsidRPr="0063757C">
        <w:rPr>
          <w:rFonts w:ascii="Times New Roman" w:hAnsi="Times New Roman" w:cs="Times New Roman"/>
        </w:rPr>
        <w:t xml:space="preserve"> развивать устойчивый интерес учащихся к математике, совершенствовать навыки решения нестандартных задач, способствовать развитию умения самостоятельно находить необходимую информацию, научить различать плоские и объемные геометрические фигуры, научить определять площади различных геометрических фигур, совершенствовать умения самостоятельно и творчески работать с учебной и научно-популярной литературой.</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«Математические игры».</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О математике с улыбкой. Высказывания великих людей о математике.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Заполнение числовых кроссвордов.</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Волшебные превращения цифр. Интересные приемы устного счета. Виды цифр. Римская нумерация. Ребус. Правила разгадывания ребусов: прибавление при чтении предлогов «от», «из», способ сложения букв, способ вычитания букв, нотные знаки. Что такое математический ребус. Решение математических ребусов. Числовые ребусы. Шифровки и кодирование текста. Задачи со спичками.</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«Геометрическая мозаика».</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Взаимное расположение предметов в пространстве. Решение задач, формирующих геометрическую наблюдательность. Конкурс рисунков по творческому заданию. Чертежный угольник. Практическое применение чертежного угольника. Загадки о геометрических инструментах. Игра «Оцени величины предметов на глаз». Площадь прямоугольника. Площадь квадрата. Латинский алфавит. Составление картинки с заданным разбиением на части; с частично заданным разбиением на части; без заданного разбиения. Изготовление моделей куба, прямоугольника, пирамиды. Объемные геометрические тела. Развертка куба. Разрезание и развертки. Задачи на разрезание на клетчатой бумаге.</w:t>
      </w:r>
    </w:p>
    <w:p w:rsidR="003322BB" w:rsidRPr="0063757C" w:rsidRDefault="003322BB" w:rsidP="003322BB">
      <w:pPr>
        <w:pStyle w:val="ParagraphStyle"/>
        <w:spacing w:before="120" w:after="60" w:line="264"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Раздел</w:t>
      </w:r>
      <w:r w:rsidRPr="0063757C">
        <w:rPr>
          <w:rFonts w:ascii="Times New Roman" w:hAnsi="Times New Roman" w:cs="Times New Roman"/>
          <w:b/>
          <w:bCs/>
          <w:i/>
          <w:iCs/>
        </w:rPr>
        <w:t xml:space="preserve"> «Мир занимательных задач».</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Ориентировка в тексте задачи, выделение условия и вопроса, данных и искомых чисел (величин). Задачи с некорректными данными, с избыточным составом условия, нереальными данными. Составление аналогичных задач и заданий. Задачи на установление сходства и соответствия. Задачи на установление временных, пространственных и функциональных отношений. Задачи на комбинированные действия. Задачи на активный перебор вариантов отношений.</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Выбор наиболее эффективных способов решения. Использование знаково-символических средств для моделирования ситуаций, описанных в задачах. Выбор наиболее эффективных способов решения.</w:t>
      </w:r>
    </w:p>
    <w:p w:rsidR="003322BB" w:rsidRPr="0063757C" w:rsidRDefault="003322BB" w:rsidP="003322BB">
      <w:pPr>
        <w:pStyle w:val="ParagraphStyle"/>
        <w:spacing w:line="264" w:lineRule="auto"/>
        <w:ind w:firstLine="450"/>
        <w:jc w:val="both"/>
        <w:rPr>
          <w:rFonts w:ascii="Times New Roman" w:hAnsi="Times New Roman" w:cs="Times New Roman"/>
        </w:rPr>
      </w:pPr>
      <w:r w:rsidRPr="0063757C">
        <w:rPr>
          <w:rFonts w:ascii="Times New Roman" w:hAnsi="Times New Roman" w:cs="Times New Roman"/>
        </w:rPr>
        <w:t>Задачи на пропорции. Задачи на количество голов и хвостов. Задачи, которые решаются с конца. Задачи про колесо и шестеренки. Разъезды и переправы. Задачи на движение. Решение логических задач. Задачи про этажи. Задачи про масштаб. Задачи на переливание. Задачи про площадь. Комбинаторные задачи. Задачи про хоровод. Задачи, которые решаются с помощью чертежа. Истинностные задачи.</w:t>
      </w:r>
    </w:p>
    <w:p w:rsidR="003322BB" w:rsidRPr="0063757C" w:rsidRDefault="003322BB" w:rsidP="003322BB">
      <w:pPr>
        <w:pStyle w:val="ParagraphStyle"/>
        <w:spacing w:before="120" w:after="60" w:line="261" w:lineRule="auto"/>
        <w:ind w:firstLine="450"/>
        <w:jc w:val="both"/>
        <w:rPr>
          <w:rFonts w:ascii="Times New Roman" w:hAnsi="Times New Roman" w:cs="Times New Roman"/>
          <w:b/>
          <w:bCs/>
          <w:i/>
          <w:iCs/>
        </w:rPr>
      </w:pPr>
      <w:r w:rsidRPr="0063757C">
        <w:rPr>
          <w:rFonts w:ascii="Times New Roman" w:hAnsi="Times New Roman" w:cs="Times New Roman"/>
          <w:b/>
          <w:bCs/>
          <w:i/>
          <w:iCs/>
          <w:spacing w:val="45"/>
        </w:rPr>
        <w:t xml:space="preserve">Раздел </w:t>
      </w:r>
      <w:r w:rsidRPr="0063757C">
        <w:rPr>
          <w:rFonts w:ascii="Times New Roman" w:hAnsi="Times New Roman" w:cs="Times New Roman"/>
          <w:b/>
          <w:bCs/>
          <w:i/>
          <w:iCs/>
        </w:rPr>
        <w:t>«В мире логики».</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xml:space="preserve">Решение логических задач. Решение задач, требующих рассуждения. Выполнение заданий на развитие памяти, внимания. Логически-поисковые задания. Задания на развитие слуховой памяти. Лабиринты, загадки, ребусы. Задачи на поиск закономерностей. Задачи на комбинированные действия. Задачи на отношения «больше», «меньше». Формирование модели задачи с помощью схемы, таблицы. Задачи на равновесие, логические задачи («кто </w:t>
      </w:r>
      <w:proofErr w:type="gramStart"/>
      <w:r w:rsidRPr="0063757C">
        <w:rPr>
          <w:rFonts w:ascii="Times New Roman" w:hAnsi="Times New Roman" w:cs="Times New Roman"/>
        </w:rPr>
        <w:t>есть</w:t>
      </w:r>
      <w:proofErr w:type="gramEnd"/>
      <w:r w:rsidRPr="0063757C">
        <w:rPr>
          <w:rFonts w:ascii="Times New Roman" w:hAnsi="Times New Roman" w:cs="Times New Roman"/>
        </w:rPr>
        <w:t xml:space="preserve"> кто?»), на перебор вариантов с помощью </w:t>
      </w:r>
      <w:r w:rsidRPr="0063757C">
        <w:rPr>
          <w:rFonts w:ascii="Times New Roman" w:hAnsi="Times New Roman" w:cs="Times New Roman"/>
        </w:rPr>
        <w:lastRenderedPageBreak/>
        <w:t>рассуждений над выделенной гипотезой. Задачи по теме: «Сколько надо взять?». Старинные задачи «Как определить значение выражения, не выполняя вычислений».</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Ищем пропущенное число. Зависимость компонентов сложения, вычитания, умножения, деления. Цифры «счастливого» билета. Викторина «Юный профессор математики».</w:t>
      </w:r>
    </w:p>
    <w:p w:rsidR="003322BB" w:rsidRPr="0063757C" w:rsidRDefault="003322BB" w:rsidP="003322BB">
      <w:pPr>
        <w:pStyle w:val="ParagraphStyle"/>
        <w:spacing w:before="120" w:after="60" w:line="261" w:lineRule="auto"/>
        <w:ind w:firstLine="450"/>
        <w:jc w:val="both"/>
        <w:rPr>
          <w:rFonts w:ascii="Times New Roman" w:hAnsi="Times New Roman" w:cs="Times New Roman"/>
          <w:b/>
          <w:bCs/>
          <w:i/>
          <w:iCs/>
        </w:rPr>
      </w:pPr>
      <w:r w:rsidRPr="0063757C">
        <w:rPr>
          <w:rFonts w:ascii="Times New Roman" w:hAnsi="Times New Roman" w:cs="Times New Roman"/>
          <w:b/>
          <w:bCs/>
          <w:i/>
          <w:iCs/>
        </w:rPr>
        <w:t xml:space="preserve">К окончанию 4-го </w:t>
      </w:r>
      <w:r w:rsidR="004748C1" w:rsidRPr="0063757C">
        <w:rPr>
          <w:rFonts w:ascii="Times New Roman" w:hAnsi="Times New Roman" w:cs="Times New Roman"/>
          <w:b/>
          <w:bCs/>
          <w:i/>
          <w:iCs/>
        </w:rPr>
        <w:t>года обучения,</w:t>
      </w:r>
      <w:r w:rsidRPr="0063757C">
        <w:rPr>
          <w:rFonts w:ascii="Times New Roman" w:hAnsi="Times New Roman" w:cs="Times New Roman"/>
          <w:b/>
          <w:bCs/>
          <w:i/>
          <w:iCs/>
        </w:rPr>
        <w:t xml:space="preserve"> учащиеся научатся:</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выполнять прикидку результатов арифметических действий;</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понимать и объяснять решение нестандартных задач;</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читать и строить вспомогательные модели к задачам;</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распознавать плоские геометрические фигуры при измерении их положения на плоскости;</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распознавать объемные тела (параллелепипед, куб, пирамида, конус, цилиндр) при изменении их положения в пространстве;</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читать информацию, записанную с помощью круговых диаграмм; уметь решать комбинаторные задачи различных видов;</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находить вероятности простейших случайных событий;</w:t>
      </w:r>
    </w:p>
    <w:p w:rsidR="003322BB" w:rsidRPr="0063757C" w:rsidRDefault="003322BB" w:rsidP="003322BB">
      <w:pPr>
        <w:pStyle w:val="ParagraphStyle"/>
        <w:spacing w:line="261" w:lineRule="auto"/>
        <w:ind w:firstLine="450"/>
        <w:jc w:val="both"/>
        <w:rPr>
          <w:rFonts w:ascii="Times New Roman" w:hAnsi="Times New Roman" w:cs="Times New Roman"/>
        </w:rPr>
      </w:pPr>
      <w:r w:rsidRPr="0063757C">
        <w:rPr>
          <w:rFonts w:ascii="Times New Roman" w:hAnsi="Times New Roman" w:cs="Times New Roman"/>
        </w:rPr>
        <w:t>•  осуществлять исследовательскую деятельность (поиск, обработка, структурирование информации, самостоятельное создание способов решения проблемы творческого и поискового характера).</w:t>
      </w:r>
    </w:p>
    <w:p w:rsidR="003322BB" w:rsidRDefault="004748C1" w:rsidP="003322BB">
      <w:pPr>
        <w:pStyle w:val="ParagraphStyle"/>
        <w:spacing w:line="264" w:lineRule="auto"/>
        <w:rPr>
          <w:rFonts w:ascii="Times New Roman" w:hAnsi="Times New Roman" w:cs="Times New Roman"/>
          <w:b/>
          <w:bCs/>
          <w:caps/>
          <w:sz w:val="28"/>
          <w:szCs w:val="28"/>
        </w:rPr>
      </w:pPr>
      <w:r>
        <w:rPr>
          <w:rFonts w:ascii="Times New Roman" w:hAnsi="Times New Roman" w:cs="Times New Roman"/>
          <w:b/>
          <w:bCs/>
          <w:caps/>
          <w:sz w:val="28"/>
          <w:szCs w:val="28"/>
        </w:rPr>
        <w:t xml:space="preserve"> </w:t>
      </w:r>
    </w:p>
    <w:p w:rsidR="00EE424A" w:rsidRDefault="00594166" w:rsidP="003322BB">
      <w:pPr>
        <w:pStyle w:val="ParagraphStyle"/>
        <w:spacing w:line="264" w:lineRule="auto"/>
        <w:rPr>
          <w:rFonts w:ascii="Times New Roman" w:hAnsi="Times New Roman" w:cs="Times New Roman"/>
          <w:b/>
          <w:bCs/>
          <w:caps/>
          <w:sz w:val="28"/>
          <w:szCs w:val="28"/>
        </w:rPr>
      </w:pPr>
      <w:r>
        <w:rPr>
          <w:rFonts w:ascii="Times New Roman" w:hAnsi="Times New Roman" w:cs="Times New Roman"/>
          <w:b/>
          <w:bCs/>
          <w:caps/>
          <w:sz w:val="28"/>
          <w:szCs w:val="28"/>
        </w:rPr>
        <w:t xml:space="preserve">                                Тематическое планирование </w:t>
      </w:r>
    </w:p>
    <w:p w:rsidR="00594166" w:rsidRDefault="00EE424A" w:rsidP="003322BB">
      <w:pPr>
        <w:pStyle w:val="ParagraphStyle"/>
        <w:spacing w:line="264" w:lineRule="auto"/>
        <w:rPr>
          <w:rFonts w:ascii="Times New Roman" w:hAnsi="Times New Roman" w:cs="Times New Roman"/>
          <w:b/>
          <w:bCs/>
          <w:caps/>
          <w:sz w:val="28"/>
          <w:szCs w:val="28"/>
        </w:rPr>
      </w:pPr>
      <w:r>
        <w:rPr>
          <w:rFonts w:ascii="Times New Roman" w:hAnsi="Times New Roman" w:cs="Times New Roman"/>
          <w:b/>
          <w:bCs/>
          <w:caps/>
          <w:sz w:val="28"/>
          <w:szCs w:val="28"/>
        </w:rPr>
        <w:t xml:space="preserve">                                                           </w:t>
      </w:r>
      <w:r w:rsidR="00594166">
        <w:rPr>
          <w:rFonts w:ascii="Times New Roman" w:hAnsi="Times New Roman" w:cs="Times New Roman"/>
          <w:b/>
          <w:bCs/>
          <w:caps/>
          <w:sz w:val="28"/>
          <w:szCs w:val="28"/>
        </w:rPr>
        <w:t>4 класс</w:t>
      </w:r>
    </w:p>
    <w:p w:rsidR="00594166" w:rsidRDefault="00594166" w:rsidP="003322BB">
      <w:pPr>
        <w:pStyle w:val="ParagraphStyle"/>
        <w:spacing w:line="264" w:lineRule="auto"/>
        <w:rPr>
          <w:rFonts w:ascii="Times New Roman" w:hAnsi="Times New Roman" w:cs="Times New Roman"/>
          <w:b/>
          <w:bCs/>
          <w:caps/>
          <w:sz w:val="28"/>
          <w:szCs w:val="28"/>
        </w:rPr>
      </w:pPr>
    </w:p>
    <w:tbl>
      <w:tblPr>
        <w:tblStyle w:val="10"/>
        <w:tblW w:w="11199" w:type="dxa"/>
        <w:tblInd w:w="-34" w:type="dxa"/>
        <w:tblLayout w:type="fixed"/>
        <w:tblLook w:val="04A0" w:firstRow="1" w:lastRow="0" w:firstColumn="1" w:lastColumn="0" w:noHBand="0" w:noVBand="1"/>
      </w:tblPr>
      <w:tblGrid>
        <w:gridCol w:w="568"/>
        <w:gridCol w:w="5811"/>
        <w:gridCol w:w="2268"/>
        <w:gridCol w:w="540"/>
        <w:gridCol w:w="2012"/>
      </w:tblGrid>
      <w:tr w:rsidR="00594166" w:rsidRPr="00594166" w:rsidTr="00EE424A">
        <w:tc>
          <w:tcPr>
            <w:tcW w:w="568" w:type="dxa"/>
          </w:tcPr>
          <w:p w:rsidR="00594166" w:rsidRPr="00594166" w:rsidRDefault="00594166" w:rsidP="00594166">
            <w:pPr>
              <w:spacing w:after="0" w:line="240" w:lineRule="auto"/>
              <w:jc w:val="center"/>
              <w:rPr>
                <w:rFonts w:ascii="Times New Roman" w:hAnsi="Times New Roman" w:cs="Times New Roman"/>
                <w:b/>
                <w:sz w:val="20"/>
                <w:szCs w:val="20"/>
              </w:rPr>
            </w:pPr>
            <w:r w:rsidRPr="00594166">
              <w:rPr>
                <w:rFonts w:ascii="Times New Roman" w:hAnsi="Times New Roman" w:cs="Times New Roman"/>
                <w:b/>
                <w:sz w:val="20"/>
                <w:szCs w:val="20"/>
              </w:rPr>
              <w:t>№</w:t>
            </w:r>
          </w:p>
          <w:p w:rsidR="00594166" w:rsidRPr="00594166" w:rsidRDefault="00594166" w:rsidP="00594166">
            <w:pPr>
              <w:spacing w:after="0" w:line="240" w:lineRule="auto"/>
              <w:jc w:val="center"/>
              <w:rPr>
                <w:rFonts w:ascii="Times New Roman" w:hAnsi="Times New Roman" w:cs="Times New Roman"/>
                <w:b/>
                <w:sz w:val="20"/>
                <w:szCs w:val="20"/>
              </w:rPr>
            </w:pPr>
            <w:r w:rsidRPr="00594166">
              <w:rPr>
                <w:rFonts w:ascii="Times New Roman" w:hAnsi="Times New Roman" w:cs="Times New Roman"/>
                <w:b/>
                <w:sz w:val="20"/>
                <w:szCs w:val="20"/>
              </w:rPr>
              <w:t>п/п</w:t>
            </w:r>
          </w:p>
        </w:tc>
        <w:tc>
          <w:tcPr>
            <w:tcW w:w="5811" w:type="dxa"/>
          </w:tcPr>
          <w:p w:rsidR="00594166" w:rsidRPr="00594166" w:rsidRDefault="00594166" w:rsidP="00594166">
            <w:pPr>
              <w:spacing w:line="240" w:lineRule="auto"/>
              <w:jc w:val="center"/>
              <w:rPr>
                <w:rFonts w:ascii="Times New Roman" w:hAnsi="Times New Roman" w:cs="Times New Roman"/>
                <w:b/>
                <w:sz w:val="20"/>
                <w:szCs w:val="20"/>
              </w:rPr>
            </w:pPr>
            <w:r w:rsidRPr="00594166">
              <w:rPr>
                <w:rFonts w:ascii="Times New Roman" w:hAnsi="Times New Roman" w:cs="Times New Roman"/>
                <w:b/>
                <w:sz w:val="20"/>
                <w:szCs w:val="20"/>
              </w:rPr>
              <w:t>Тема</w:t>
            </w:r>
          </w:p>
        </w:tc>
        <w:tc>
          <w:tcPr>
            <w:tcW w:w="2268" w:type="dxa"/>
          </w:tcPr>
          <w:p w:rsidR="00594166" w:rsidRPr="00594166" w:rsidRDefault="00594166" w:rsidP="00594166">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Форма проведения </w:t>
            </w:r>
          </w:p>
        </w:tc>
        <w:tc>
          <w:tcPr>
            <w:tcW w:w="540" w:type="dxa"/>
          </w:tcPr>
          <w:p w:rsidR="00594166" w:rsidRPr="00594166" w:rsidRDefault="00594166" w:rsidP="00594166">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Кол-во часов </w:t>
            </w:r>
          </w:p>
        </w:tc>
        <w:tc>
          <w:tcPr>
            <w:tcW w:w="2012" w:type="dxa"/>
          </w:tcPr>
          <w:p w:rsidR="00594166" w:rsidRPr="00594166" w:rsidRDefault="00594166" w:rsidP="00594166">
            <w:pPr>
              <w:spacing w:line="240" w:lineRule="auto"/>
              <w:jc w:val="center"/>
              <w:rPr>
                <w:rFonts w:ascii="Times New Roman" w:hAnsi="Times New Roman" w:cs="Times New Roman"/>
                <w:b/>
                <w:sz w:val="20"/>
                <w:szCs w:val="20"/>
              </w:rPr>
            </w:pPr>
            <w:r w:rsidRPr="00594166">
              <w:rPr>
                <w:rFonts w:ascii="Times New Roman" w:hAnsi="Times New Roman" w:cs="Times New Roman"/>
                <w:b/>
                <w:sz w:val="20"/>
                <w:szCs w:val="20"/>
              </w:rPr>
              <w:t>ЭЦОР</w:t>
            </w:r>
          </w:p>
        </w:tc>
      </w:tr>
      <w:tr w:rsidR="00594166" w:rsidRPr="00594166" w:rsidTr="00EE424A">
        <w:tc>
          <w:tcPr>
            <w:tcW w:w="568" w:type="dxa"/>
          </w:tcPr>
          <w:p w:rsidR="00594166" w:rsidRPr="00594166" w:rsidRDefault="00594166" w:rsidP="00594166">
            <w:pPr>
              <w:spacing w:line="240" w:lineRule="auto"/>
              <w:jc w:val="center"/>
              <w:rPr>
                <w:b/>
              </w:rPr>
            </w:pPr>
          </w:p>
        </w:tc>
        <w:tc>
          <w:tcPr>
            <w:tcW w:w="5811" w:type="dxa"/>
          </w:tcPr>
          <w:p w:rsidR="00594166" w:rsidRPr="00594166" w:rsidRDefault="00594166" w:rsidP="00594166">
            <w:pPr>
              <w:spacing w:line="240" w:lineRule="auto"/>
              <w:jc w:val="center"/>
              <w:rPr>
                <w:b/>
              </w:rPr>
            </w:pPr>
            <w:r w:rsidRPr="00594166">
              <w:rPr>
                <w:rFonts w:ascii="Times New Roman" w:hAnsi="Times New Roman" w:cs="Times New Roman"/>
                <w:b/>
                <w:bCs/>
                <w:i/>
                <w:iCs/>
              </w:rPr>
              <w:t>Математические игры</w:t>
            </w:r>
          </w:p>
        </w:tc>
        <w:tc>
          <w:tcPr>
            <w:tcW w:w="2268" w:type="dxa"/>
          </w:tcPr>
          <w:p w:rsidR="00594166" w:rsidRPr="00594166" w:rsidRDefault="00594166" w:rsidP="00594166">
            <w:pPr>
              <w:spacing w:line="240" w:lineRule="auto"/>
              <w:jc w:val="center"/>
              <w:rPr>
                <w:b/>
              </w:rPr>
            </w:pPr>
          </w:p>
        </w:tc>
        <w:tc>
          <w:tcPr>
            <w:tcW w:w="540" w:type="dxa"/>
          </w:tcPr>
          <w:p w:rsidR="00594166" w:rsidRPr="00594166" w:rsidRDefault="00594166" w:rsidP="00594166">
            <w:pPr>
              <w:spacing w:line="240" w:lineRule="auto"/>
              <w:jc w:val="center"/>
              <w:rPr>
                <w:b/>
              </w:rPr>
            </w:pPr>
          </w:p>
        </w:tc>
        <w:tc>
          <w:tcPr>
            <w:tcW w:w="2012" w:type="dxa"/>
          </w:tcPr>
          <w:p w:rsidR="00594166" w:rsidRPr="00594166" w:rsidRDefault="00594166" w:rsidP="00594166">
            <w:pPr>
              <w:spacing w:line="240" w:lineRule="auto"/>
              <w:jc w:val="center"/>
              <w:rPr>
                <w:b/>
              </w:rPr>
            </w:pPr>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О математике с улыбкой. Высказывания великих людей о математике</w:t>
            </w:r>
          </w:p>
        </w:tc>
        <w:tc>
          <w:tcPr>
            <w:tcW w:w="2268" w:type="dxa"/>
          </w:tcPr>
          <w:p w:rsidR="00594166" w:rsidRPr="00347489" w:rsidRDefault="004A6127"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Круглый стол</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Числовые ребусы</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Работа в парах</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Математическая шарада</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Работа в парах</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Магический квадрат</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Обучающие игры</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Математические раскраски</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Коллективная работа</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Числовые ребусы</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Выполнение практических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Шифровки и кодирование текста</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Обучающая игра</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Шифровки и кодирование текста</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Практическая работа</w:t>
            </w:r>
            <w:r w:rsidR="005E6E32">
              <w:rPr>
                <w:rFonts w:ascii="Times New Roman" w:eastAsia="Calibri" w:hAnsi="Times New Roman" w:cs="Times New Roman"/>
                <w:sz w:val="24"/>
                <w:szCs w:val="24"/>
              </w:rPr>
              <w:t xml:space="preserve"> в парах</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3">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rPr>
          <w:trHeight w:val="251"/>
        </w:trPr>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Задачи со спичками.</w:t>
            </w:r>
          </w:p>
        </w:tc>
        <w:tc>
          <w:tcPr>
            <w:tcW w:w="2268" w:type="dxa"/>
          </w:tcPr>
          <w:p w:rsidR="00594166" w:rsidRPr="00347489" w:rsidRDefault="00347489" w:rsidP="00347489">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Выполнение практических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4">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spacing w:line="240" w:lineRule="auto"/>
              <w:ind w:left="720"/>
              <w:contextualSpacing/>
            </w:pPr>
          </w:p>
        </w:tc>
        <w:tc>
          <w:tcPr>
            <w:tcW w:w="5811" w:type="dxa"/>
          </w:tcPr>
          <w:p w:rsidR="00594166" w:rsidRPr="00594166" w:rsidRDefault="00594166" w:rsidP="00594166">
            <w:pPr>
              <w:spacing w:line="240" w:lineRule="auto"/>
              <w:jc w:val="center"/>
              <w:rPr>
                <w:b/>
              </w:rPr>
            </w:pPr>
            <w:r w:rsidRPr="00594166">
              <w:rPr>
                <w:rFonts w:ascii="Times New Roman" w:hAnsi="Times New Roman" w:cs="Times New Roman"/>
                <w:b/>
                <w:bCs/>
                <w:i/>
                <w:iCs/>
              </w:rPr>
              <w:t>Геометрическая мозаика</w:t>
            </w:r>
          </w:p>
        </w:tc>
        <w:tc>
          <w:tcPr>
            <w:tcW w:w="2268" w:type="dxa"/>
          </w:tcPr>
          <w:p w:rsidR="00594166" w:rsidRPr="00594166" w:rsidRDefault="00594166" w:rsidP="00594166">
            <w:pPr>
              <w:spacing w:line="240" w:lineRule="auto"/>
              <w:jc w:val="center"/>
              <w:rPr>
                <w:rFonts w:ascii="Calibri" w:eastAsia="Calibri" w:hAnsi="Calibri" w:cs="Times New Roman"/>
              </w:rPr>
            </w:pPr>
          </w:p>
        </w:tc>
        <w:tc>
          <w:tcPr>
            <w:tcW w:w="540" w:type="dxa"/>
          </w:tcPr>
          <w:p w:rsidR="00594166" w:rsidRPr="00594166" w:rsidRDefault="00594166" w:rsidP="00594166">
            <w:pPr>
              <w:spacing w:line="240" w:lineRule="auto"/>
              <w:jc w:val="center"/>
            </w:pPr>
          </w:p>
        </w:tc>
        <w:tc>
          <w:tcPr>
            <w:tcW w:w="2012" w:type="dxa"/>
          </w:tcPr>
          <w:p w:rsidR="00594166" w:rsidRPr="00594166" w:rsidRDefault="00594166" w:rsidP="00594166">
            <w:pPr>
              <w:spacing w:line="240" w:lineRule="auto"/>
              <w:jc w:val="center"/>
              <w:rPr>
                <w:b/>
              </w:rPr>
            </w:pPr>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Объемные геометрические тела</w:t>
            </w:r>
          </w:p>
        </w:tc>
        <w:tc>
          <w:tcPr>
            <w:tcW w:w="2268" w:type="dxa"/>
          </w:tcPr>
          <w:p w:rsidR="00594166" w:rsidRPr="00704AB2" w:rsidRDefault="00704AB2" w:rsidP="00704AB2">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w:t>
            </w:r>
            <w:r w:rsidRPr="00704AB2">
              <w:rPr>
                <w:rFonts w:ascii="Times New Roman" w:eastAsia="Calibri" w:hAnsi="Times New Roman" w:cs="Times New Roman"/>
                <w:sz w:val="24"/>
                <w:szCs w:val="24"/>
              </w:rPr>
              <w:t>резентация</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5">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olor w:val="000000"/>
              </w:rPr>
              <w:t>Построение изученных геометрических фигур (с заданными измерениями) с помощью чертежных инструментов: линейки, угольника, циркуля</w:t>
            </w:r>
          </w:p>
        </w:tc>
        <w:tc>
          <w:tcPr>
            <w:tcW w:w="2268" w:type="dxa"/>
          </w:tcPr>
          <w:p w:rsidR="00594166" w:rsidRPr="00704AB2" w:rsidRDefault="00704AB2" w:rsidP="00704AB2">
            <w:pPr>
              <w:spacing w:line="240" w:lineRule="auto"/>
              <w:rPr>
                <w:rFonts w:ascii="Times New Roman" w:eastAsia="Calibri" w:hAnsi="Times New Roman" w:cs="Times New Roman"/>
                <w:sz w:val="24"/>
                <w:szCs w:val="24"/>
              </w:rPr>
            </w:pPr>
            <w:r w:rsidRPr="00704AB2">
              <w:rPr>
                <w:rFonts w:ascii="Times New Roman" w:eastAsia="Calibri" w:hAnsi="Times New Roman" w:cs="Times New Roman"/>
                <w:sz w:val="24"/>
                <w:szCs w:val="24"/>
              </w:rPr>
              <w:t>Выполнение практических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Развертка куба</w:t>
            </w:r>
          </w:p>
        </w:tc>
        <w:tc>
          <w:tcPr>
            <w:tcW w:w="2268" w:type="dxa"/>
          </w:tcPr>
          <w:p w:rsidR="00594166" w:rsidRPr="00704AB2" w:rsidRDefault="00704AB2" w:rsidP="00704AB2">
            <w:pPr>
              <w:spacing w:line="240" w:lineRule="auto"/>
              <w:rPr>
                <w:rFonts w:ascii="Times New Roman" w:eastAsia="Calibri" w:hAnsi="Times New Roman" w:cs="Times New Roman"/>
                <w:sz w:val="24"/>
                <w:szCs w:val="24"/>
              </w:rPr>
            </w:pPr>
            <w:r w:rsidRPr="00704AB2">
              <w:rPr>
                <w:rFonts w:ascii="Times New Roman" w:eastAsia="Calibri" w:hAnsi="Times New Roman" w:cs="Times New Roman"/>
                <w:sz w:val="24"/>
                <w:szCs w:val="24"/>
              </w:rPr>
              <w:t>Конструирование модели куба</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Разрезание и развертки</w:t>
            </w:r>
          </w:p>
        </w:tc>
        <w:tc>
          <w:tcPr>
            <w:tcW w:w="2268" w:type="dxa"/>
          </w:tcPr>
          <w:p w:rsidR="00594166" w:rsidRPr="00704AB2" w:rsidRDefault="00704AB2" w:rsidP="00704AB2">
            <w:pPr>
              <w:spacing w:line="240" w:lineRule="auto"/>
              <w:rPr>
                <w:rFonts w:ascii="Times New Roman" w:eastAsia="Calibri" w:hAnsi="Times New Roman" w:cs="Times New Roman"/>
                <w:sz w:val="24"/>
                <w:szCs w:val="24"/>
              </w:rPr>
            </w:pPr>
            <w:r w:rsidRPr="00704AB2">
              <w:rPr>
                <w:rFonts w:ascii="Times New Roman" w:eastAsia="Calibri" w:hAnsi="Times New Roman" w:cs="Times New Roman"/>
                <w:sz w:val="24"/>
                <w:szCs w:val="24"/>
              </w:rPr>
              <w:t>Конструирование</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Задачи на разрезание на клетчатой  бумаге</w:t>
            </w:r>
          </w:p>
        </w:tc>
        <w:tc>
          <w:tcPr>
            <w:tcW w:w="2268" w:type="dxa"/>
          </w:tcPr>
          <w:p w:rsidR="00594166" w:rsidRPr="00206AED" w:rsidRDefault="00206AED" w:rsidP="00206AED">
            <w:pPr>
              <w:spacing w:line="240" w:lineRule="auto"/>
              <w:rPr>
                <w:rFonts w:ascii="Times New Roman" w:eastAsia="Calibri" w:hAnsi="Times New Roman" w:cs="Times New Roman"/>
                <w:sz w:val="24"/>
                <w:szCs w:val="24"/>
              </w:rPr>
            </w:pPr>
            <w:r w:rsidRPr="00206AED">
              <w:rPr>
                <w:rFonts w:ascii="Times New Roman" w:eastAsia="Calibri" w:hAnsi="Times New Roman" w:cs="Times New Roman"/>
                <w:sz w:val="24"/>
                <w:szCs w:val="24"/>
              </w:rPr>
              <w:t>Выполнение практических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1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line="240" w:lineRule="auto"/>
              <w:rPr>
                <w:b/>
              </w:rPr>
            </w:pPr>
            <w:r w:rsidRPr="00594166">
              <w:rPr>
                <w:rFonts w:ascii="Times New Roman" w:hAnsi="Times New Roman" w:cs="Times New Roman"/>
              </w:rPr>
              <w:t>Задачи на разрезание на клетчатой  бумаге</w:t>
            </w:r>
          </w:p>
        </w:tc>
        <w:tc>
          <w:tcPr>
            <w:tcW w:w="2268" w:type="dxa"/>
          </w:tcPr>
          <w:p w:rsidR="00594166" w:rsidRPr="00594166" w:rsidRDefault="00206AED" w:rsidP="007B7527">
            <w:pPr>
              <w:spacing w:line="240" w:lineRule="auto"/>
              <w:rPr>
                <w:rFonts w:ascii="Calibri" w:eastAsia="Calibri" w:hAnsi="Calibri" w:cs="Times New Roman"/>
              </w:rPr>
            </w:pPr>
            <w:r w:rsidRPr="00206AED">
              <w:rPr>
                <w:rFonts w:ascii="Times New Roman" w:eastAsia="Calibri" w:hAnsi="Times New Roman" w:cs="Times New Roman"/>
                <w:sz w:val="24"/>
                <w:szCs w:val="24"/>
              </w:rPr>
              <w:t>Выполнение практических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vAlign w:val="center"/>
          </w:tcPr>
          <w:p w:rsidR="00594166" w:rsidRPr="00594166" w:rsidRDefault="00594166" w:rsidP="00594166">
            <w:pPr>
              <w:spacing w:after="0" w:line="240" w:lineRule="auto"/>
            </w:pPr>
            <w:r w:rsidRPr="00594166">
              <w:rPr>
                <w:rFonts w:ascii="Times New Roman" w:hAnsi="Times New Roman"/>
                <w:color w:val="000000"/>
              </w:rPr>
              <w:t>Наглядные представления о симметрии. Фигуры, имеющие ось симметрии</w:t>
            </w:r>
          </w:p>
        </w:tc>
        <w:tc>
          <w:tcPr>
            <w:tcW w:w="2268" w:type="dxa"/>
          </w:tcPr>
          <w:p w:rsidR="00594166" w:rsidRPr="005E6E32" w:rsidRDefault="005E6E32" w:rsidP="005E6E32">
            <w:pPr>
              <w:spacing w:line="240" w:lineRule="auto"/>
              <w:rPr>
                <w:rFonts w:ascii="Times New Roman" w:eastAsia="Calibri" w:hAnsi="Times New Roman" w:cs="Times New Roman"/>
                <w:sz w:val="24"/>
                <w:szCs w:val="24"/>
              </w:rPr>
            </w:pPr>
            <w:r w:rsidRPr="005E6E32">
              <w:rPr>
                <w:rFonts w:ascii="Times New Roman" w:eastAsia="Calibri" w:hAnsi="Times New Roman" w:cs="Times New Roman"/>
                <w:sz w:val="24"/>
                <w:szCs w:val="24"/>
              </w:rPr>
              <w:t>Наблюдение за фигурами</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vAlign w:val="center"/>
          </w:tcPr>
          <w:p w:rsidR="00594166" w:rsidRPr="00594166" w:rsidRDefault="00594166" w:rsidP="00594166">
            <w:pPr>
              <w:spacing w:after="0" w:line="240" w:lineRule="auto"/>
              <w:rPr>
                <w:lang w:val="en-US"/>
              </w:rPr>
            </w:pPr>
            <w:proofErr w:type="spellStart"/>
            <w:r w:rsidRPr="00594166">
              <w:rPr>
                <w:rFonts w:ascii="Times New Roman" w:hAnsi="Times New Roman"/>
                <w:color w:val="000000"/>
                <w:lang w:val="en-US"/>
              </w:rPr>
              <w:t>Изображение</w:t>
            </w:r>
            <w:proofErr w:type="spellEnd"/>
            <w:r w:rsidRPr="00594166">
              <w:rPr>
                <w:rFonts w:ascii="Times New Roman" w:hAnsi="Times New Roman"/>
                <w:color w:val="000000"/>
                <w:lang w:val="en-US"/>
              </w:rPr>
              <w:t xml:space="preserve"> </w:t>
            </w:r>
            <w:proofErr w:type="spellStart"/>
            <w:r w:rsidRPr="00594166">
              <w:rPr>
                <w:rFonts w:ascii="Times New Roman" w:hAnsi="Times New Roman"/>
                <w:color w:val="000000"/>
                <w:lang w:val="en-US"/>
              </w:rPr>
              <w:t>фигуры</w:t>
            </w:r>
            <w:proofErr w:type="spellEnd"/>
            <w:r w:rsidRPr="00594166">
              <w:rPr>
                <w:rFonts w:ascii="Times New Roman" w:hAnsi="Times New Roman"/>
                <w:color w:val="000000"/>
                <w:lang w:val="en-US"/>
              </w:rPr>
              <w:t xml:space="preserve">, </w:t>
            </w:r>
            <w:proofErr w:type="spellStart"/>
            <w:r w:rsidRPr="00594166">
              <w:rPr>
                <w:rFonts w:ascii="Times New Roman" w:hAnsi="Times New Roman"/>
                <w:color w:val="000000"/>
                <w:lang w:val="en-US"/>
              </w:rPr>
              <w:t>симметричной</w:t>
            </w:r>
            <w:proofErr w:type="spellEnd"/>
            <w:r w:rsidRPr="00594166">
              <w:rPr>
                <w:rFonts w:ascii="Times New Roman" w:hAnsi="Times New Roman"/>
                <w:color w:val="000000"/>
                <w:lang w:val="en-US"/>
              </w:rPr>
              <w:t xml:space="preserve"> </w:t>
            </w:r>
            <w:proofErr w:type="spellStart"/>
            <w:r w:rsidRPr="00594166">
              <w:rPr>
                <w:rFonts w:ascii="Times New Roman" w:hAnsi="Times New Roman"/>
                <w:color w:val="000000"/>
                <w:lang w:val="en-US"/>
              </w:rPr>
              <w:t>заданной</w:t>
            </w:r>
            <w:proofErr w:type="spellEnd"/>
          </w:p>
        </w:tc>
        <w:tc>
          <w:tcPr>
            <w:tcW w:w="2268" w:type="dxa"/>
          </w:tcPr>
          <w:p w:rsidR="00594166" w:rsidRPr="005E6E32" w:rsidRDefault="005E6E32" w:rsidP="00594166">
            <w:pPr>
              <w:spacing w:line="240" w:lineRule="auto"/>
              <w:jc w:val="center"/>
              <w:rPr>
                <w:rFonts w:ascii="Times New Roman" w:eastAsia="Calibri" w:hAnsi="Times New Roman" w:cs="Times New Roman"/>
                <w:sz w:val="24"/>
                <w:szCs w:val="24"/>
              </w:rPr>
            </w:pPr>
            <w:r w:rsidRPr="005E6E32">
              <w:rPr>
                <w:rFonts w:ascii="Times New Roman" w:eastAsia="Calibri" w:hAnsi="Times New Roman" w:cs="Times New Roman"/>
                <w:sz w:val="24"/>
                <w:szCs w:val="24"/>
              </w:rPr>
              <w:t>Работа в парах</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vAlign w:val="center"/>
          </w:tcPr>
          <w:p w:rsidR="00594166" w:rsidRPr="00594166" w:rsidRDefault="00594166" w:rsidP="00594166">
            <w:pPr>
              <w:spacing w:after="0" w:line="240" w:lineRule="auto"/>
              <w:rPr>
                <w:rFonts w:ascii="Times New Roman" w:hAnsi="Times New Roman"/>
                <w:color w:val="000000"/>
              </w:rPr>
            </w:pPr>
            <w:r w:rsidRPr="00594166">
              <w:rPr>
                <w:rFonts w:ascii="Times New Roman" w:hAnsi="Times New Roman"/>
                <w:color w:val="000000"/>
              </w:rPr>
              <w:t xml:space="preserve">Проекции предметов окружающего мира на плоскость. </w:t>
            </w:r>
          </w:p>
        </w:tc>
        <w:tc>
          <w:tcPr>
            <w:tcW w:w="2268" w:type="dxa"/>
          </w:tcPr>
          <w:p w:rsidR="00594166" w:rsidRPr="006A6576" w:rsidRDefault="006A2DE4" w:rsidP="006A6576">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Построение проекции</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3">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vAlign w:val="center"/>
          </w:tcPr>
          <w:p w:rsidR="00594166" w:rsidRPr="00594166" w:rsidRDefault="00594166" w:rsidP="00594166">
            <w:pPr>
              <w:spacing w:after="0" w:line="240" w:lineRule="auto"/>
              <w:rPr>
                <w:rFonts w:ascii="Times New Roman" w:hAnsi="Times New Roman"/>
                <w:color w:val="000000"/>
              </w:rPr>
            </w:pPr>
            <w:r w:rsidRPr="00594166">
              <w:rPr>
                <w:rFonts w:ascii="Times New Roman" w:hAnsi="Times New Roman"/>
                <w:color w:val="000000"/>
              </w:rPr>
              <w:t>Круг. Окружность. Задачи на нахождение радиуса и диаметра. Построение окружности.</w:t>
            </w:r>
          </w:p>
        </w:tc>
        <w:tc>
          <w:tcPr>
            <w:tcW w:w="2268" w:type="dxa"/>
          </w:tcPr>
          <w:p w:rsidR="00594166" w:rsidRPr="006A6576" w:rsidRDefault="006A2DE4" w:rsidP="006A6576">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Выполнение практических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4">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spacing w:line="240" w:lineRule="auto"/>
              <w:ind w:left="720"/>
              <w:contextualSpacing/>
            </w:pPr>
          </w:p>
        </w:tc>
        <w:tc>
          <w:tcPr>
            <w:tcW w:w="5811" w:type="dxa"/>
          </w:tcPr>
          <w:p w:rsidR="00594166" w:rsidRPr="00594166" w:rsidRDefault="00594166" w:rsidP="00594166">
            <w:pPr>
              <w:spacing w:line="240" w:lineRule="auto"/>
              <w:jc w:val="center"/>
              <w:rPr>
                <w:b/>
              </w:rPr>
            </w:pPr>
            <w:r w:rsidRPr="00594166">
              <w:rPr>
                <w:rFonts w:ascii="Times New Roman" w:hAnsi="Times New Roman" w:cs="Times New Roman"/>
                <w:b/>
                <w:bCs/>
                <w:i/>
                <w:iCs/>
              </w:rPr>
              <w:t>Мир занимательных задач</w:t>
            </w:r>
          </w:p>
        </w:tc>
        <w:tc>
          <w:tcPr>
            <w:tcW w:w="2268" w:type="dxa"/>
          </w:tcPr>
          <w:p w:rsidR="00594166" w:rsidRPr="006A6576" w:rsidRDefault="00594166" w:rsidP="00594166">
            <w:pPr>
              <w:spacing w:line="240" w:lineRule="auto"/>
              <w:jc w:val="center"/>
              <w:rPr>
                <w:rFonts w:ascii="Times New Roman" w:eastAsia="Calibri" w:hAnsi="Times New Roman" w:cs="Times New Roman"/>
                <w:sz w:val="24"/>
                <w:szCs w:val="24"/>
              </w:rPr>
            </w:pPr>
          </w:p>
        </w:tc>
        <w:tc>
          <w:tcPr>
            <w:tcW w:w="540" w:type="dxa"/>
          </w:tcPr>
          <w:p w:rsidR="00594166" w:rsidRPr="00594166" w:rsidRDefault="00594166" w:rsidP="00594166">
            <w:pPr>
              <w:spacing w:line="240" w:lineRule="auto"/>
              <w:jc w:val="center"/>
            </w:pPr>
          </w:p>
        </w:tc>
        <w:tc>
          <w:tcPr>
            <w:tcW w:w="2012" w:type="dxa"/>
          </w:tcPr>
          <w:p w:rsidR="00594166" w:rsidRPr="00594166" w:rsidRDefault="00594166" w:rsidP="00594166">
            <w:pPr>
              <w:spacing w:line="240" w:lineRule="auto"/>
              <w:jc w:val="center"/>
              <w:rPr>
                <w:b/>
              </w:rPr>
            </w:pPr>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line="240" w:lineRule="auto"/>
              <w:rPr>
                <w:rFonts w:ascii="Times New Roman" w:hAnsi="Times New Roman" w:cs="Times New Roman"/>
                <w:b/>
                <w:bCs/>
                <w:i/>
                <w:iCs/>
              </w:rPr>
            </w:pPr>
            <w:proofErr w:type="gramStart"/>
            <w:r w:rsidRPr="00594166">
              <w:rPr>
                <w:rFonts w:ascii="Times New Roman" w:hAnsi="Times New Roman"/>
                <w:color w:val="000000"/>
              </w:rPr>
              <w:t>Столбчатая  диаграмма</w:t>
            </w:r>
            <w:proofErr w:type="gramEnd"/>
            <w:r w:rsidRPr="00594166">
              <w:rPr>
                <w:rFonts w:ascii="Times New Roman" w:hAnsi="Times New Roman"/>
                <w:color w:val="000000"/>
              </w:rPr>
              <w:t xml:space="preserve">: чтение, дополнение. </w:t>
            </w:r>
          </w:p>
        </w:tc>
        <w:tc>
          <w:tcPr>
            <w:tcW w:w="2268" w:type="dxa"/>
          </w:tcPr>
          <w:p w:rsidR="00594166" w:rsidRPr="006A6576" w:rsidRDefault="006A2DE4" w:rsidP="006A2DE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Работа в группах</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5">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line="240" w:lineRule="auto"/>
              <w:rPr>
                <w:rFonts w:ascii="Times New Roman" w:hAnsi="Times New Roman"/>
                <w:color w:val="000000"/>
              </w:rPr>
            </w:pPr>
            <w:r w:rsidRPr="00594166">
              <w:rPr>
                <w:rFonts w:ascii="Times New Roman" w:hAnsi="Times New Roman"/>
                <w:color w:val="000000"/>
              </w:rPr>
              <w:t>Построение столбчатой диаграммы.</w:t>
            </w:r>
          </w:p>
        </w:tc>
        <w:tc>
          <w:tcPr>
            <w:tcW w:w="2268" w:type="dxa"/>
          </w:tcPr>
          <w:p w:rsidR="00594166" w:rsidRPr="006A6576" w:rsidRDefault="006A2DE4" w:rsidP="006A2DE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Работа в парах</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 xml:space="preserve">Задачи на пропорции. </w:t>
            </w:r>
          </w:p>
        </w:tc>
        <w:tc>
          <w:tcPr>
            <w:tcW w:w="2268" w:type="dxa"/>
          </w:tcPr>
          <w:p w:rsidR="00594166" w:rsidRPr="006A6576" w:rsidRDefault="006A6576" w:rsidP="006A6576">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Дерево решений</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rPr>
          <w:trHeight w:val="208"/>
        </w:trPr>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Задачи на пропорции.</w:t>
            </w:r>
          </w:p>
        </w:tc>
        <w:tc>
          <w:tcPr>
            <w:tcW w:w="2268" w:type="dxa"/>
          </w:tcPr>
          <w:p w:rsidR="00594166" w:rsidRPr="006A6576" w:rsidRDefault="006A6576" w:rsidP="006A6576">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Дерево решений</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Задачи на количество голов и хвостов</w:t>
            </w:r>
          </w:p>
        </w:tc>
        <w:tc>
          <w:tcPr>
            <w:tcW w:w="2268" w:type="dxa"/>
          </w:tcPr>
          <w:p w:rsidR="00594166" w:rsidRPr="006A6576" w:rsidRDefault="006A6576" w:rsidP="006A6576">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Мозговой штурм</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2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Задачи, которые решаются с конца</w:t>
            </w:r>
          </w:p>
        </w:tc>
        <w:tc>
          <w:tcPr>
            <w:tcW w:w="2268" w:type="dxa"/>
          </w:tcPr>
          <w:p w:rsidR="00594166" w:rsidRPr="00C01E5D" w:rsidRDefault="00C01E5D" w:rsidP="00C01E5D">
            <w:pPr>
              <w:spacing w:line="240" w:lineRule="auto"/>
              <w:rPr>
                <w:rFonts w:ascii="Times New Roman" w:eastAsia="Calibri" w:hAnsi="Times New Roman" w:cs="Times New Roman"/>
                <w:sz w:val="24"/>
                <w:szCs w:val="24"/>
              </w:rPr>
            </w:pPr>
            <w:r w:rsidRPr="00C01E5D">
              <w:rPr>
                <w:rFonts w:ascii="Times New Roman" w:eastAsia="Calibri" w:hAnsi="Times New Roman" w:cs="Times New Roman"/>
                <w:sz w:val="24"/>
                <w:szCs w:val="24"/>
              </w:rPr>
              <w:t>Решение ситуационных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3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594166" w:rsidRPr="00594166" w:rsidTr="00EE424A">
        <w:tc>
          <w:tcPr>
            <w:tcW w:w="568" w:type="dxa"/>
          </w:tcPr>
          <w:p w:rsidR="00594166" w:rsidRPr="00594166" w:rsidRDefault="00594166" w:rsidP="00594166">
            <w:pPr>
              <w:numPr>
                <w:ilvl w:val="0"/>
                <w:numId w:val="4"/>
              </w:numPr>
              <w:spacing w:line="240" w:lineRule="auto"/>
              <w:contextualSpacing/>
              <w:jc w:val="center"/>
            </w:pPr>
          </w:p>
        </w:tc>
        <w:tc>
          <w:tcPr>
            <w:tcW w:w="5811" w:type="dxa"/>
          </w:tcPr>
          <w:p w:rsidR="00594166" w:rsidRPr="00594166" w:rsidRDefault="00594166" w:rsidP="00594166">
            <w:pPr>
              <w:spacing w:after="0" w:line="240" w:lineRule="auto"/>
              <w:rPr>
                <w:rFonts w:ascii="Times New Roman" w:hAnsi="Times New Roman" w:cs="Times New Roman"/>
              </w:rPr>
            </w:pPr>
            <w:r w:rsidRPr="00594166">
              <w:rPr>
                <w:rFonts w:ascii="Times New Roman" w:hAnsi="Times New Roman" w:cs="Times New Roman"/>
              </w:rPr>
              <w:t>Задачи про колесо и шестеренки</w:t>
            </w:r>
          </w:p>
        </w:tc>
        <w:tc>
          <w:tcPr>
            <w:tcW w:w="2268" w:type="dxa"/>
          </w:tcPr>
          <w:p w:rsidR="00594166" w:rsidRPr="00594166" w:rsidRDefault="00C01E5D" w:rsidP="00594166">
            <w:pPr>
              <w:spacing w:line="240" w:lineRule="auto"/>
              <w:jc w:val="center"/>
              <w:rPr>
                <w:rFonts w:ascii="Calibri" w:eastAsia="Calibri" w:hAnsi="Calibri" w:cs="Times New Roman"/>
              </w:rPr>
            </w:pPr>
            <w:r w:rsidRPr="00C01E5D">
              <w:rPr>
                <w:rFonts w:ascii="Times New Roman" w:eastAsia="Calibri" w:hAnsi="Times New Roman" w:cs="Times New Roman"/>
                <w:sz w:val="24"/>
                <w:szCs w:val="24"/>
              </w:rPr>
              <w:t>Решение ситуационных задач</w:t>
            </w:r>
          </w:p>
        </w:tc>
        <w:tc>
          <w:tcPr>
            <w:tcW w:w="540" w:type="dxa"/>
          </w:tcPr>
          <w:p w:rsidR="00594166" w:rsidRPr="00594166" w:rsidRDefault="00594166" w:rsidP="00594166">
            <w:pPr>
              <w:spacing w:line="240" w:lineRule="auto"/>
              <w:jc w:val="center"/>
            </w:pPr>
            <w:r w:rsidRPr="00594166">
              <w:t>1</w:t>
            </w:r>
          </w:p>
        </w:tc>
        <w:tc>
          <w:tcPr>
            <w:tcW w:w="2012" w:type="dxa"/>
          </w:tcPr>
          <w:p w:rsidR="00594166" w:rsidRPr="00594166" w:rsidRDefault="00594166" w:rsidP="00594166">
            <w:pPr>
              <w:spacing w:line="240" w:lineRule="auto"/>
              <w:jc w:val="center"/>
              <w:rPr>
                <w:rFonts w:ascii="Times New Roman" w:hAnsi="Times New Roman" w:cs="Times New Roman"/>
                <w:b/>
                <w:sz w:val="16"/>
                <w:szCs w:val="16"/>
              </w:rPr>
            </w:pPr>
            <w:hyperlink r:id="rId3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Поиск и использование данных для решения практических задач.</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Работа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Разъезды и переправы</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Работа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3">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Задачи на установление времени, расчёта количества, расхода, изменения"</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Обучающие игры</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4">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vAlign w:val="center"/>
          </w:tcPr>
          <w:p w:rsidR="00C01E5D" w:rsidRPr="00594166" w:rsidRDefault="00C01E5D" w:rsidP="00C01E5D">
            <w:pPr>
              <w:spacing w:after="0" w:line="240" w:lineRule="auto"/>
            </w:pPr>
            <w:r w:rsidRPr="00594166">
              <w:rPr>
                <w:rFonts w:ascii="Times New Roman" w:hAnsi="Times New Roman"/>
                <w:color w:val="000000"/>
              </w:rPr>
              <w:t>Решение задач, отражающих ситуацию купли-продажи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Коллективная работа</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5">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vAlign w:val="center"/>
          </w:tcPr>
          <w:p w:rsidR="00C01E5D" w:rsidRPr="00594166" w:rsidRDefault="00C01E5D" w:rsidP="00C01E5D">
            <w:pPr>
              <w:spacing w:after="0" w:line="240" w:lineRule="auto"/>
              <w:rPr>
                <w:rFonts w:ascii="Times New Roman" w:hAnsi="Times New Roman"/>
                <w:color w:val="000000"/>
              </w:rPr>
            </w:pPr>
            <w:r w:rsidRPr="00594166">
              <w:rPr>
                <w:rFonts w:ascii="Times New Roman" w:hAnsi="Times New Roman"/>
                <w:color w:val="000000"/>
              </w:rPr>
              <w:t>Решение задач, отражающих ситуацию купли-продажи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vAlign w:val="center"/>
          </w:tcPr>
          <w:p w:rsidR="00C01E5D" w:rsidRPr="00594166" w:rsidRDefault="00C01E5D" w:rsidP="00C01E5D">
            <w:pPr>
              <w:spacing w:after="0" w:line="240" w:lineRule="auto"/>
            </w:pPr>
            <w:r w:rsidRPr="00594166">
              <w:rPr>
                <w:rFonts w:ascii="Times New Roman" w:hAnsi="Times New Roman"/>
                <w:color w:val="000000"/>
              </w:rPr>
              <w:t>Задачи на нахождение цены, количества, стоимости товара</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Обучающая игра</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vAlign w:val="center"/>
          </w:tcPr>
          <w:p w:rsidR="00C01E5D" w:rsidRPr="00594166" w:rsidRDefault="00C01E5D" w:rsidP="00C01E5D">
            <w:pPr>
              <w:spacing w:after="0" w:line="240" w:lineRule="auto"/>
              <w:rPr>
                <w:lang w:val="en-US"/>
              </w:rPr>
            </w:pPr>
            <w:r w:rsidRPr="00594166">
              <w:rPr>
                <w:rFonts w:ascii="Times New Roman" w:hAnsi="Times New Roman"/>
                <w:color w:val="000000"/>
                <w:lang w:val="en-US"/>
              </w:rPr>
              <w:t>Задачи с недостаточными данными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Практическая работа</w:t>
            </w:r>
            <w:r>
              <w:rPr>
                <w:rFonts w:ascii="Times New Roman" w:eastAsia="Calibri" w:hAnsi="Times New Roman" w:cs="Times New Roman"/>
                <w:sz w:val="24"/>
                <w:szCs w:val="24"/>
              </w:rPr>
              <w:t xml:space="preserve">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vAlign w:val="center"/>
          </w:tcPr>
          <w:p w:rsidR="00C01E5D" w:rsidRPr="00594166" w:rsidRDefault="00C01E5D" w:rsidP="00C01E5D">
            <w:pPr>
              <w:spacing w:after="0" w:line="240" w:lineRule="auto"/>
              <w:rPr>
                <w:lang w:val="en-US"/>
              </w:rPr>
            </w:pPr>
            <w:r w:rsidRPr="00594166">
              <w:rPr>
                <w:rFonts w:ascii="Times New Roman" w:hAnsi="Times New Roman"/>
                <w:color w:val="000000"/>
                <w:lang w:val="en-US"/>
              </w:rPr>
              <w:t>Задачи с избыточными данными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3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на движение</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Практическая работа</w:t>
            </w:r>
            <w:r>
              <w:rPr>
                <w:rFonts w:ascii="Times New Roman" w:eastAsia="Calibri" w:hAnsi="Times New Roman" w:cs="Times New Roman"/>
                <w:sz w:val="24"/>
                <w:szCs w:val="24"/>
              </w:rPr>
              <w:t xml:space="preserve">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на движение</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Решение логических задач</w:t>
            </w:r>
          </w:p>
        </w:tc>
        <w:tc>
          <w:tcPr>
            <w:tcW w:w="2268" w:type="dxa"/>
          </w:tcPr>
          <w:p w:rsidR="00C01E5D" w:rsidRPr="00C01E5D" w:rsidRDefault="00C01E5D" w:rsidP="00C01E5D">
            <w:pPr>
              <w:spacing w:line="240" w:lineRule="auto"/>
              <w:rPr>
                <w:rFonts w:ascii="Times New Roman" w:eastAsia="Calibri" w:hAnsi="Times New Roman" w:cs="Times New Roman"/>
                <w:sz w:val="24"/>
                <w:szCs w:val="24"/>
              </w:rPr>
            </w:pPr>
            <w:r w:rsidRPr="00C01E5D">
              <w:rPr>
                <w:rFonts w:ascii="Times New Roman" w:eastAsia="Calibri" w:hAnsi="Times New Roman" w:cs="Times New Roman"/>
                <w:sz w:val="24"/>
                <w:szCs w:val="24"/>
              </w:rPr>
              <w:t>Обсуждение решений</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Приемы прикидки результата и оценки правильности решения задач</w:t>
            </w:r>
          </w:p>
        </w:tc>
        <w:tc>
          <w:tcPr>
            <w:tcW w:w="2268" w:type="dxa"/>
          </w:tcPr>
          <w:p w:rsidR="00C01E5D" w:rsidRPr="00594166" w:rsidRDefault="00C01E5D" w:rsidP="00C01E5D">
            <w:pPr>
              <w:spacing w:line="240" w:lineRule="auto"/>
              <w:rPr>
                <w:rFonts w:ascii="Calibri" w:eastAsia="Calibri" w:hAnsi="Calibri" w:cs="Times New Roman"/>
              </w:rPr>
            </w:pPr>
            <w:r w:rsidRPr="00C01E5D">
              <w:rPr>
                <w:rFonts w:ascii="Times New Roman" w:eastAsia="Calibri" w:hAnsi="Times New Roman" w:cs="Times New Roman"/>
                <w:sz w:val="24"/>
                <w:szCs w:val="24"/>
              </w:rPr>
              <w:t>Обсуждение решений</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3">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про этажи.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Работа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4">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про масштаб</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Работа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5">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на переливание</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Обучающие игры</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Применение соотношений между единицами объема в практических и учебных ситуациях</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Коллективная работа</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про площадь</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Нахождение площади фигуры разными способами: палетка, разбиение на прямоугольники или единичные квадраты</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Обучающая игра</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4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Применение соотношений между единицами площади в практических и учебных ситуациях</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Практическая работа</w:t>
            </w:r>
            <w:r>
              <w:rPr>
                <w:rFonts w:ascii="Times New Roman" w:eastAsia="Calibri" w:hAnsi="Times New Roman" w:cs="Times New Roman"/>
                <w:sz w:val="24"/>
                <w:szCs w:val="24"/>
              </w:rPr>
              <w:t xml:space="preserve">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Комбинаторные задачи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Комбинаторные задачи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Практическая работа</w:t>
            </w:r>
            <w:r>
              <w:rPr>
                <w:rFonts w:ascii="Times New Roman" w:eastAsia="Calibri" w:hAnsi="Times New Roman" w:cs="Times New Roman"/>
                <w:sz w:val="24"/>
                <w:szCs w:val="24"/>
              </w:rPr>
              <w:t xml:space="preserve">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Задачи на нахождение производительности труда, времени работы, объема выполненной работы</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3">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Геометрические задачи</w:t>
            </w:r>
          </w:p>
        </w:tc>
        <w:tc>
          <w:tcPr>
            <w:tcW w:w="2268" w:type="dxa"/>
          </w:tcPr>
          <w:p w:rsidR="00C01E5D" w:rsidRPr="00C01E5D" w:rsidRDefault="00C01E5D" w:rsidP="00C01E5D">
            <w:pPr>
              <w:spacing w:line="240" w:lineRule="auto"/>
              <w:rPr>
                <w:rFonts w:ascii="Times New Roman" w:eastAsia="Calibri" w:hAnsi="Times New Roman" w:cs="Times New Roman"/>
                <w:sz w:val="24"/>
                <w:szCs w:val="24"/>
              </w:rPr>
            </w:pPr>
            <w:r w:rsidRPr="00C01E5D">
              <w:rPr>
                <w:rFonts w:ascii="Times New Roman" w:eastAsia="Calibri" w:hAnsi="Times New Roman" w:cs="Times New Roman"/>
                <w:sz w:val="24"/>
                <w:szCs w:val="24"/>
              </w:rPr>
              <w:t>Обсуждение решений</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4">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Задачи, которые решаются с помощью чертежа</w:t>
            </w:r>
          </w:p>
        </w:tc>
        <w:tc>
          <w:tcPr>
            <w:tcW w:w="2268" w:type="dxa"/>
          </w:tcPr>
          <w:p w:rsidR="00C01E5D" w:rsidRPr="00594166" w:rsidRDefault="00C01E5D" w:rsidP="00C01E5D">
            <w:pPr>
              <w:spacing w:line="240" w:lineRule="auto"/>
              <w:rPr>
                <w:rFonts w:ascii="Calibri" w:eastAsia="Calibri" w:hAnsi="Calibri" w:cs="Times New Roman"/>
              </w:rPr>
            </w:pPr>
            <w:r w:rsidRPr="00C01E5D">
              <w:rPr>
                <w:rFonts w:ascii="Times New Roman" w:eastAsia="Calibri" w:hAnsi="Times New Roman" w:cs="Times New Roman"/>
                <w:sz w:val="24"/>
                <w:szCs w:val="24"/>
              </w:rPr>
              <w:t>Обсуждение решений</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5">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Представление текстовой задачи на модели</w:t>
            </w:r>
          </w:p>
        </w:tc>
        <w:tc>
          <w:tcPr>
            <w:tcW w:w="2268" w:type="dxa"/>
          </w:tcPr>
          <w:p w:rsidR="00C01E5D" w:rsidRPr="00C01E5D" w:rsidRDefault="00C01E5D" w:rsidP="00C01E5D">
            <w:pPr>
              <w:spacing w:line="240" w:lineRule="auto"/>
              <w:jc w:val="center"/>
              <w:rPr>
                <w:rFonts w:ascii="Times New Roman" w:eastAsia="Calibri" w:hAnsi="Times New Roman" w:cs="Times New Roman"/>
                <w:sz w:val="24"/>
                <w:szCs w:val="24"/>
              </w:rPr>
            </w:pPr>
            <w:r w:rsidRPr="00C01E5D">
              <w:rPr>
                <w:rFonts w:ascii="Times New Roman" w:eastAsia="Calibri" w:hAnsi="Times New Roman" w:cs="Times New Roman"/>
                <w:sz w:val="24"/>
                <w:szCs w:val="24"/>
              </w:rPr>
              <w:t>Моделирование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s="Times New Roman"/>
              </w:rPr>
              <w:t>Истинностные задачи</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Практическая работа</w:t>
            </w:r>
            <w:r>
              <w:rPr>
                <w:rFonts w:ascii="Times New Roman" w:eastAsia="Calibri" w:hAnsi="Times New Roman" w:cs="Times New Roman"/>
                <w:sz w:val="24"/>
                <w:szCs w:val="24"/>
              </w:rPr>
              <w:t xml:space="preserve"> в парах</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after="0" w:line="240" w:lineRule="auto"/>
              <w:rPr>
                <w:rFonts w:ascii="Times New Roman" w:hAnsi="Times New Roman" w:cs="Times New Roman"/>
              </w:rPr>
            </w:pPr>
            <w:r w:rsidRPr="00594166">
              <w:rPr>
                <w:rFonts w:ascii="Times New Roman" w:hAnsi="Times New Roman"/>
                <w:color w:val="000000"/>
              </w:rPr>
              <w:t>Использование данных таблицы, диаграммы, схемы, рисунка для ответов на вопросы, проверки истинности утверждений</w:t>
            </w:r>
          </w:p>
        </w:tc>
        <w:tc>
          <w:tcPr>
            <w:tcW w:w="2268" w:type="dxa"/>
          </w:tcPr>
          <w:p w:rsidR="00C01E5D" w:rsidRPr="00347489" w:rsidRDefault="00C01E5D" w:rsidP="00C01E5D">
            <w:pPr>
              <w:spacing w:line="240" w:lineRule="auto"/>
              <w:rPr>
                <w:rFonts w:ascii="Times New Roman" w:eastAsia="Calibri" w:hAnsi="Times New Roman" w:cs="Times New Roman"/>
                <w:sz w:val="24"/>
                <w:szCs w:val="24"/>
              </w:rPr>
            </w:pPr>
            <w:r w:rsidRPr="00347489">
              <w:rPr>
                <w:rFonts w:ascii="Times New Roman" w:eastAsia="Calibri" w:hAnsi="Times New Roman" w:cs="Times New Roman"/>
                <w:sz w:val="24"/>
                <w:szCs w:val="24"/>
              </w:rPr>
              <w:t>Выполнение практических задач</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rPr>
          <w:trHeight w:val="326"/>
        </w:trPr>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line="240" w:lineRule="auto"/>
              <w:rPr>
                <w:b/>
              </w:rPr>
            </w:pPr>
            <w:r w:rsidRPr="00594166">
              <w:rPr>
                <w:rFonts w:ascii="Times New Roman" w:hAnsi="Times New Roman" w:cs="Times New Roman"/>
              </w:rPr>
              <w:t>Истинностные задачи</w:t>
            </w:r>
          </w:p>
        </w:tc>
        <w:tc>
          <w:tcPr>
            <w:tcW w:w="2268" w:type="dxa"/>
          </w:tcPr>
          <w:p w:rsidR="00C01E5D" w:rsidRPr="00C01E5D" w:rsidRDefault="00C01E5D" w:rsidP="00C01E5D">
            <w:pPr>
              <w:spacing w:line="240" w:lineRule="auto"/>
              <w:rPr>
                <w:rFonts w:ascii="Times New Roman" w:eastAsia="Calibri" w:hAnsi="Times New Roman" w:cs="Times New Roman"/>
                <w:sz w:val="24"/>
                <w:szCs w:val="24"/>
              </w:rPr>
            </w:pPr>
            <w:r w:rsidRPr="00C01E5D">
              <w:rPr>
                <w:rFonts w:ascii="Times New Roman" w:eastAsia="Calibri" w:hAnsi="Times New Roman" w:cs="Times New Roman"/>
                <w:sz w:val="24"/>
                <w:szCs w:val="24"/>
              </w:rPr>
              <w:t>Обсуждение решений</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5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line="240" w:lineRule="auto"/>
              <w:rPr>
                <w:rFonts w:ascii="Times New Roman" w:hAnsi="Times New Roman" w:cs="Times New Roman"/>
              </w:rPr>
            </w:pPr>
            <w:r w:rsidRPr="00594166">
              <w:rPr>
                <w:rFonts w:ascii="Times New Roman" w:hAnsi="Times New Roman"/>
                <w:color w:val="000000"/>
              </w:rPr>
              <w:t>Использование данных таблицы, диаграммы, схемы, рисунка для ответов на вопросы, проверки истинности утверждений</w:t>
            </w:r>
          </w:p>
        </w:tc>
        <w:tc>
          <w:tcPr>
            <w:tcW w:w="2268" w:type="dxa"/>
          </w:tcPr>
          <w:p w:rsidR="00C01E5D" w:rsidRPr="00594166" w:rsidRDefault="00C01E5D" w:rsidP="00C01E5D">
            <w:pPr>
              <w:spacing w:line="240" w:lineRule="auto"/>
              <w:rPr>
                <w:rFonts w:ascii="Calibri" w:eastAsia="Calibri" w:hAnsi="Calibri" w:cs="Times New Roman"/>
              </w:rPr>
            </w:pPr>
            <w:r w:rsidRPr="00C01E5D">
              <w:rPr>
                <w:rFonts w:ascii="Times New Roman" w:eastAsia="Calibri" w:hAnsi="Times New Roman" w:cs="Times New Roman"/>
                <w:sz w:val="24"/>
                <w:szCs w:val="24"/>
              </w:rPr>
              <w:t>Обсуждение решений</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rFonts w:ascii="Times New Roman" w:hAnsi="Times New Roman" w:cs="Times New Roman"/>
                <w:b/>
                <w:sz w:val="16"/>
                <w:szCs w:val="16"/>
              </w:rPr>
            </w:pPr>
            <w:hyperlink r:id="rId6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numPr>
                <w:ilvl w:val="0"/>
                <w:numId w:val="4"/>
              </w:numPr>
              <w:spacing w:line="240" w:lineRule="auto"/>
              <w:contextualSpacing/>
              <w:jc w:val="center"/>
            </w:pPr>
          </w:p>
        </w:tc>
        <w:tc>
          <w:tcPr>
            <w:tcW w:w="5811" w:type="dxa"/>
          </w:tcPr>
          <w:p w:rsidR="00C01E5D" w:rsidRPr="00594166" w:rsidRDefault="00C01E5D" w:rsidP="00C01E5D">
            <w:pPr>
              <w:spacing w:line="240" w:lineRule="auto"/>
              <w:rPr>
                <w:rFonts w:ascii="Times New Roman" w:hAnsi="Times New Roman"/>
                <w:color w:val="000000"/>
              </w:rPr>
            </w:pPr>
            <w:r w:rsidRPr="00594166">
              <w:rPr>
                <w:rFonts w:ascii="Times New Roman" w:hAnsi="Times New Roman"/>
                <w:color w:val="000000"/>
              </w:rPr>
              <w:t>Работа с утверждениями (одно-/</w:t>
            </w:r>
            <w:proofErr w:type="spellStart"/>
            <w:r w:rsidRPr="00594166">
              <w:rPr>
                <w:rFonts w:ascii="Times New Roman" w:hAnsi="Times New Roman"/>
                <w:color w:val="000000"/>
              </w:rPr>
              <w:t>двухшаговые</w:t>
            </w:r>
            <w:proofErr w:type="spellEnd"/>
            <w:r w:rsidRPr="00594166">
              <w:rPr>
                <w:rFonts w:ascii="Times New Roman" w:hAnsi="Times New Roman"/>
                <w:color w:val="000000"/>
              </w:rPr>
              <w:t>) с использованием изученных связок: конструирование, проверка истинности(верные (истинные) и неверные (ложные).</w:t>
            </w:r>
          </w:p>
        </w:tc>
        <w:tc>
          <w:tcPr>
            <w:tcW w:w="2268" w:type="dxa"/>
          </w:tcPr>
          <w:p w:rsidR="00C01E5D" w:rsidRPr="00167654" w:rsidRDefault="00C01E5D" w:rsidP="00C01E5D">
            <w:pPr>
              <w:spacing w:line="240" w:lineRule="auto"/>
              <w:jc w:val="center"/>
              <w:rPr>
                <w:rFonts w:ascii="Times New Roman" w:eastAsia="Calibri" w:hAnsi="Times New Roman" w:cs="Times New Roman"/>
                <w:sz w:val="24"/>
                <w:szCs w:val="24"/>
              </w:rPr>
            </w:pPr>
            <w:r w:rsidRPr="00167654">
              <w:rPr>
                <w:rFonts w:ascii="Times New Roman" w:eastAsia="Calibri" w:hAnsi="Times New Roman" w:cs="Times New Roman"/>
                <w:sz w:val="24"/>
                <w:szCs w:val="24"/>
              </w:rPr>
              <w:t xml:space="preserve">Конструирование </w:t>
            </w:r>
            <w:r w:rsidR="00167654" w:rsidRPr="00167654">
              <w:rPr>
                <w:rFonts w:ascii="Times New Roman" w:eastAsia="Calibri" w:hAnsi="Times New Roman" w:cs="Times New Roman"/>
                <w:sz w:val="24"/>
                <w:szCs w:val="24"/>
              </w:rPr>
              <w:t>утверждения</w:t>
            </w:r>
          </w:p>
        </w:tc>
        <w:tc>
          <w:tcPr>
            <w:tcW w:w="540" w:type="dxa"/>
          </w:tcPr>
          <w:p w:rsidR="00C01E5D" w:rsidRPr="00594166" w:rsidRDefault="00C01E5D" w:rsidP="00C01E5D">
            <w:pPr>
              <w:spacing w:line="240" w:lineRule="auto"/>
              <w:jc w:val="center"/>
            </w:pPr>
            <w:r w:rsidRPr="00594166">
              <w:t>1</w:t>
            </w:r>
          </w:p>
        </w:tc>
        <w:tc>
          <w:tcPr>
            <w:tcW w:w="2012" w:type="dxa"/>
          </w:tcPr>
          <w:p w:rsidR="00C01E5D" w:rsidRPr="00594166" w:rsidRDefault="00C01E5D" w:rsidP="00C01E5D">
            <w:pPr>
              <w:spacing w:line="240" w:lineRule="auto"/>
              <w:jc w:val="center"/>
              <w:rPr>
                <w:b/>
              </w:rPr>
            </w:pPr>
            <w:hyperlink r:id="rId6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C01E5D" w:rsidRPr="00594166" w:rsidTr="00EE424A">
        <w:tc>
          <w:tcPr>
            <w:tcW w:w="568" w:type="dxa"/>
          </w:tcPr>
          <w:p w:rsidR="00C01E5D" w:rsidRPr="00594166" w:rsidRDefault="00C01E5D" w:rsidP="00C01E5D">
            <w:pPr>
              <w:spacing w:line="240" w:lineRule="auto"/>
              <w:ind w:left="720"/>
              <w:contextualSpacing/>
            </w:pPr>
          </w:p>
        </w:tc>
        <w:tc>
          <w:tcPr>
            <w:tcW w:w="5811" w:type="dxa"/>
          </w:tcPr>
          <w:p w:rsidR="00C01E5D" w:rsidRPr="00594166" w:rsidRDefault="00C01E5D" w:rsidP="00C01E5D">
            <w:pPr>
              <w:spacing w:line="240" w:lineRule="auto"/>
              <w:jc w:val="center"/>
              <w:rPr>
                <w:b/>
              </w:rPr>
            </w:pPr>
            <w:r w:rsidRPr="00594166">
              <w:rPr>
                <w:rFonts w:ascii="Times New Roman" w:hAnsi="Times New Roman" w:cs="Times New Roman"/>
                <w:b/>
                <w:bCs/>
                <w:i/>
                <w:iCs/>
              </w:rPr>
              <w:t>В мире логики</w:t>
            </w:r>
          </w:p>
        </w:tc>
        <w:tc>
          <w:tcPr>
            <w:tcW w:w="2268" w:type="dxa"/>
          </w:tcPr>
          <w:p w:rsidR="00C01E5D" w:rsidRPr="00594166" w:rsidRDefault="00C01E5D" w:rsidP="00C01E5D">
            <w:pPr>
              <w:spacing w:line="240" w:lineRule="auto"/>
              <w:jc w:val="center"/>
              <w:rPr>
                <w:rFonts w:ascii="Calibri" w:eastAsia="Calibri" w:hAnsi="Calibri" w:cs="Times New Roman"/>
              </w:rPr>
            </w:pPr>
          </w:p>
        </w:tc>
        <w:tc>
          <w:tcPr>
            <w:tcW w:w="540" w:type="dxa"/>
          </w:tcPr>
          <w:p w:rsidR="00C01E5D" w:rsidRPr="00594166" w:rsidRDefault="00C01E5D" w:rsidP="00C01E5D">
            <w:pPr>
              <w:spacing w:line="240" w:lineRule="auto"/>
              <w:jc w:val="center"/>
            </w:pPr>
          </w:p>
        </w:tc>
        <w:tc>
          <w:tcPr>
            <w:tcW w:w="2012" w:type="dxa"/>
          </w:tcPr>
          <w:p w:rsidR="00C01E5D" w:rsidRPr="00594166" w:rsidRDefault="00C01E5D" w:rsidP="00C01E5D">
            <w:pPr>
              <w:spacing w:line="240" w:lineRule="auto"/>
              <w:jc w:val="center"/>
              <w:rPr>
                <w:b/>
              </w:rPr>
            </w:pPr>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after="0" w:line="240" w:lineRule="auto"/>
              <w:rPr>
                <w:rFonts w:ascii="Times New Roman" w:hAnsi="Times New Roman" w:cs="Times New Roman"/>
              </w:rPr>
            </w:pPr>
            <w:r w:rsidRPr="00594166">
              <w:rPr>
                <w:rFonts w:ascii="Times New Roman" w:hAnsi="Times New Roman" w:cs="Times New Roman"/>
              </w:rPr>
              <w:t>Как определить значение выражения, не выполняя вычислений</w:t>
            </w:r>
          </w:p>
        </w:tc>
        <w:tc>
          <w:tcPr>
            <w:tcW w:w="2268" w:type="dxa"/>
          </w:tcPr>
          <w:p w:rsidR="00167654" w:rsidRPr="006A6576" w:rsidRDefault="00167654" w:rsidP="0016765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Работа в группах</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after="0" w:line="240" w:lineRule="auto"/>
              <w:rPr>
                <w:rFonts w:ascii="Times New Roman" w:hAnsi="Times New Roman" w:cs="Times New Roman"/>
              </w:rPr>
            </w:pPr>
            <w:r w:rsidRPr="00594166">
              <w:rPr>
                <w:rFonts w:ascii="Times New Roman" w:hAnsi="Times New Roman" w:cs="Times New Roman"/>
              </w:rPr>
              <w:t>Задачи в косвенной форме.</w:t>
            </w:r>
          </w:p>
        </w:tc>
        <w:tc>
          <w:tcPr>
            <w:tcW w:w="2268" w:type="dxa"/>
          </w:tcPr>
          <w:p w:rsidR="00167654" w:rsidRPr="006A6576" w:rsidRDefault="00167654" w:rsidP="0016765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Работа в парах</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3">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after="0" w:line="240" w:lineRule="auto"/>
              <w:rPr>
                <w:rFonts w:ascii="Times New Roman" w:hAnsi="Times New Roman" w:cs="Times New Roman"/>
              </w:rPr>
            </w:pPr>
            <w:r w:rsidRPr="00594166">
              <w:rPr>
                <w:rFonts w:ascii="Times New Roman" w:hAnsi="Times New Roman" w:cs="Times New Roman"/>
              </w:rPr>
              <w:t>Ищем пропущенное число</w:t>
            </w:r>
          </w:p>
        </w:tc>
        <w:tc>
          <w:tcPr>
            <w:tcW w:w="2268" w:type="dxa"/>
          </w:tcPr>
          <w:p w:rsidR="00167654" w:rsidRPr="006A6576" w:rsidRDefault="00167654" w:rsidP="0016765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Дерево решений</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4">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after="0" w:line="240" w:lineRule="auto"/>
              <w:rPr>
                <w:rFonts w:ascii="Times New Roman" w:hAnsi="Times New Roman" w:cs="Times New Roman"/>
              </w:rPr>
            </w:pPr>
            <w:r w:rsidRPr="00594166">
              <w:rPr>
                <w:rFonts w:ascii="Times New Roman" w:hAnsi="Times New Roman" w:cs="Times New Roman"/>
              </w:rPr>
              <w:t>Нестандартные задачи.</w:t>
            </w:r>
          </w:p>
        </w:tc>
        <w:tc>
          <w:tcPr>
            <w:tcW w:w="2268" w:type="dxa"/>
          </w:tcPr>
          <w:p w:rsidR="00167654" w:rsidRPr="006A6576" w:rsidRDefault="00167654" w:rsidP="0016765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Дерево решений</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5">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after="0" w:line="240" w:lineRule="auto"/>
              <w:rPr>
                <w:rFonts w:ascii="Times New Roman" w:hAnsi="Times New Roman" w:cs="Times New Roman"/>
              </w:rPr>
            </w:pPr>
            <w:r w:rsidRPr="00594166">
              <w:rPr>
                <w:rFonts w:ascii="Times New Roman" w:hAnsi="Times New Roman" w:cs="Times New Roman"/>
              </w:rPr>
              <w:t>Зависимость компонентов сложения, вычитания, умножения, деления</w:t>
            </w:r>
          </w:p>
        </w:tc>
        <w:tc>
          <w:tcPr>
            <w:tcW w:w="2268" w:type="dxa"/>
          </w:tcPr>
          <w:p w:rsidR="00167654" w:rsidRPr="006A6576" w:rsidRDefault="00167654" w:rsidP="00167654">
            <w:pPr>
              <w:spacing w:line="240" w:lineRule="auto"/>
              <w:rPr>
                <w:rFonts w:ascii="Times New Roman" w:eastAsia="Calibri" w:hAnsi="Times New Roman" w:cs="Times New Roman"/>
                <w:sz w:val="24"/>
                <w:szCs w:val="24"/>
              </w:rPr>
            </w:pPr>
            <w:r w:rsidRPr="006A6576">
              <w:rPr>
                <w:rFonts w:ascii="Times New Roman" w:eastAsia="Calibri" w:hAnsi="Times New Roman" w:cs="Times New Roman"/>
                <w:sz w:val="24"/>
                <w:szCs w:val="24"/>
              </w:rPr>
              <w:t>Мозговой штурм</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6">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after="0" w:line="240" w:lineRule="auto"/>
              <w:rPr>
                <w:rFonts w:ascii="Times New Roman" w:hAnsi="Times New Roman" w:cs="Times New Roman"/>
              </w:rPr>
            </w:pPr>
            <w:r w:rsidRPr="00594166">
              <w:rPr>
                <w:rFonts w:ascii="Times New Roman" w:hAnsi="Times New Roman" w:cs="Times New Roman"/>
              </w:rPr>
              <w:t>Цифры «счастливого» билета. Викторина «Юный профессор математики»</w:t>
            </w:r>
          </w:p>
        </w:tc>
        <w:tc>
          <w:tcPr>
            <w:tcW w:w="2268" w:type="dxa"/>
          </w:tcPr>
          <w:p w:rsidR="00167654" w:rsidRPr="00C01E5D" w:rsidRDefault="00167654" w:rsidP="00167654">
            <w:pPr>
              <w:spacing w:line="240" w:lineRule="auto"/>
              <w:rPr>
                <w:rFonts w:ascii="Times New Roman" w:eastAsia="Calibri" w:hAnsi="Times New Roman" w:cs="Times New Roman"/>
                <w:sz w:val="24"/>
                <w:szCs w:val="24"/>
              </w:rPr>
            </w:pPr>
            <w:r w:rsidRPr="00C01E5D">
              <w:rPr>
                <w:rFonts w:ascii="Times New Roman" w:eastAsia="Calibri" w:hAnsi="Times New Roman" w:cs="Times New Roman"/>
                <w:sz w:val="24"/>
                <w:szCs w:val="24"/>
              </w:rPr>
              <w:t>Решение ситуационных задач</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7">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line="240" w:lineRule="auto"/>
              <w:rPr>
                <w:b/>
              </w:rPr>
            </w:pPr>
            <w:r w:rsidRPr="00594166">
              <w:rPr>
                <w:rFonts w:ascii="Times New Roman" w:hAnsi="Times New Roman"/>
                <w:color w:val="000000"/>
              </w:rPr>
              <w:t>Правила работы с электронными техническими средствами. Применение электронных средств для закрепления алгоритмов вычислений</w:t>
            </w:r>
          </w:p>
        </w:tc>
        <w:tc>
          <w:tcPr>
            <w:tcW w:w="2268" w:type="dxa"/>
          </w:tcPr>
          <w:p w:rsidR="00167654" w:rsidRPr="00594166" w:rsidRDefault="00167654" w:rsidP="00167654">
            <w:pPr>
              <w:spacing w:line="240" w:lineRule="auto"/>
              <w:rPr>
                <w:rFonts w:ascii="Calibri" w:eastAsia="Calibri" w:hAnsi="Calibri" w:cs="Times New Roman"/>
              </w:rPr>
            </w:pPr>
            <w:r w:rsidRPr="00C01E5D">
              <w:rPr>
                <w:rFonts w:ascii="Times New Roman" w:eastAsia="Calibri" w:hAnsi="Times New Roman" w:cs="Times New Roman"/>
                <w:sz w:val="24"/>
                <w:szCs w:val="24"/>
              </w:rPr>
              <w:t>Решение ситуационных задач</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8">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line="240" w:lineRule="auto"/>
              <w:rPr>
                <w:b/>
              </w:rPr>
            </w:pPr>
            <w:r w:rsidRPr="00594166">
              <w:rPr>
                <w:rFonts w:ascii="Times New Roman" w:hAnsi="Times New Roman"/>
                <w:color w:val="000000"/>
              </w:rPr>
              <w:t>Сравнение математических объектов (общее, различное, уникальное/специфичное)</w:t>
            </w:r>
          </w:p>
        </w:tc>
        <w:tc>
          <w:tcPr>
            <w:tcW w:w="2268" w:type="dxa"/>
          </w:tcPr>
          <w:p w:rsidR="00167654" w:rsidRPr="00167654" w:rsidRDefault="00167654" w:rsidP="00167654">
            <w:pPr>
              <w:spacing w:line="240" w:lineRule="auto"/>
              <w:rPr>
                <w:rFonts w:ascii="Times New Roman" w:eastAsia="Calibri" w:hAnsi="Times New Roman" w:cs="Times New Roman"/>
                <w:sz w:val="24"/>
                <w:szCs w:val="24"/>
              </w:rPr>
            </w:pPr>
            <w:r w:rsidRPr="00167654">
              <w:rPr>
                <w:rFonts w:ascii="Times New Roman" w:eastAsia="Calibri" w:hAnsi="Times New Roman" w:cs="Times New Roman"/>
                <w:sz w:val="24"/>
                <w:szCs w:val="24"/>
              </w:rPr>
              <w:t>Работа в группах</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69">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line="240" w:lineRule="auto"/>
              <w:rPr>
                <w:b/>
              </w:rPr>
            </w:pPr>
            <w:r w:rsidRPr="00594166">
              <w:rPr>
                <w:rFonts w:ascii="Times New Roman" w:hAnsi="Times New Roman"/>
                <w:color w:val="000000"/>
              </w:rPr>
              <w:t>Оценка решения задачи на достоверность и логичность</w:t>
            </w:r>
          </w:p>
        </w:tc>
        <w:tc>
          <w:tcPr>
            <w:tcW w:w="2268" w:type="dxa"/>
          </w:tcPr>
          <w:p w:rsidR="00167654" w:rsidRPr="00167654" w:rsidRDefault="00167654" w:rsidP="00167654">
            <w:pPr>
              <w:spacing w:line="240" w:lineRule="auto"/>
              <w:rPr>
                <w:rFonts w:ascii="Times New Roman" w:eastAsia="Calibri" w:hAnsi="Times New Roman" w:cs="Times New Roman"/>
                <w:sz w:val="24"/>
                <w:szCs w:val="24"/>
              </w:rPr>
            </w:pPr>
            <w:r w:rsidRPr="00167654">
              <w:rPr>
                <w:rFonts w:ascii="Times New Roman" w:eastAsia="Calibri" w:hAnsi="Times New Roman" w:cs="Times New Roman"/>
                <w:sz w:val="24"/>
                <w:szCs w:val="24"/>
              </w:rPr>
              <w:t>Дебаты</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70">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line="240" w:lineRule="auto"/>
              <w:rPr>
                <w:b/>
              </w:rPr>
            </w:pPr>
            <w:r w:rsidRPr="00594166">
              <w:rPr>
                <w:rFonts w:ascii="Times New Roman" w:hAnsi="Times New Roman"/>
                <w:color w:val="000000"/>
              </w:rPr>
              <w:t>Задачи на нахождение производительности труда, времени работы, объема выполненной работы</w:t>
            </w:r>
          </w:p>
        </w:tc>
        <w:tc>
          <w:tcPr>
            <w:tcW w:w="2268" w:type="dxa"/>
          </w:tcPr>
          <w:p w:rsidR="00167654" w:rsidRPr="00167654" w:rsidRDefault="00167654" w:rsidP="00167654">
            <w:pPr>
              <w:spacing w:line="240" w:lineRule="auto"/>
              <w:rPr>
                <w:rFonts w:ascii="Times New Roman" w:eastAsia="Calibri" w:hAnsi="Times New Roman" w:cs="Times New Roman"/>
                <w:sz w:val="24"/>
                <w:szCs w:val="24"/>
              </w:rPr>
            </w:pPr>
            <w:r w:rsidRPr="00167654">
              <w:rPr>
                <w:rFonts w:ascii="Times New Roman" w:eastAsia="Calibri" w:hAnsi="Times New Roman" w:cs="Times New Roman"/>
                <w:sz w:val="24"/>
                <w:szCs w:val="24"/>
              </w:rPr>
              <w:t>Решение ситуационных задач</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71">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line="240" w:lineRule="auto"/>
              <w:rPr>
                <w:rFonts w:ascii="Times New Roman" w:hAnsi="Times New Roman"/>
                <w:color w:val="000000"/>
              </w:rPr>
            </w:pPr>
            <w:r w:rsidRPr="00594166">
              <w:rPr>
                <w:rFonts w:ascii="Times New Roman" w:hAnsi="Times New Roman"/>
                <w:color w:val="000000"/>
              </w:rPr>
              <w:t>Работа с утверждениями: составление и проверка логических  рассуждений при решении задач, формулирование вывода</w:t>
            </w:r>
          </w:p>
        </w:tc>
        <w:tc>
          <w:tcPr>
            <w:tcW w:w="2268" w:type="dxa"/>
          </w:tcPr>
          <w:p w:rsidR="00167654" w:rsidRPr="00167654" w:rsidRDefault="00167654" w:rsidP="00167654">
            <w:pPr>
              <w:spacing w:line="240" w:lineRule="auto"/>
              <w:jc w:val="center"/>
              <w:rPr>
                <w:rFonts w:ascii="Times New Roman" w:eastAsia="Calibri" w:hAnsi="Times New Roman" w:cs="Times New Roman"/>
                <w:sz w:val="24"/>
                <w:szCs w:val="24"/>
              </w:rPr>
            </w:pPr>
            <w:r w:rsidRPr="00167654">
              <w:rPr>
                <w:rFonts w:ascii="Times New Roman" w:eastAsia="Calibri" w:hAnsi="Times New Roman" w:cs="Times New Roman"/>
                <w:sz w:val="24"/>
                <w:szCs w:val="24"/>
              </w:rPr>
              <w:t>Работа в парах</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rFonts w:ascii="Times New Roman" w:hAnsi="Times New Roman" w:cs="Times New Roman"/>
                <w:b/>
                <w:sz w:val="16"/>
                <w:szCs w:val="16"/>
              </w:rPr>
            </w:pPr>
            <w:hyperlink r:id="rId72">
              <w:r w:rsidRPr="00594166">
                <w:rPr>
                  <w:rFonts w:ascii="Times New Roman" w:hAnsi="Times New Roman" w:cs="Times New Roman"/>
                  <w:sz w:val="16"/>
                  <w:szCs w:val="16"/>
                  <w:u w:val="single"/>
                  <w:lang w:val="en-US"/>
                </w:rPr>
                <w:t>https</w:t>
              </w:r>
              <w:r w:rsidRPr="00594166">
                <w:rPr>
                  <w:rFonts w:ascii="Times New Roman" w:hAnsi="Times New Roman" w:cs="Times New Roman"/>
                  <w:sz w:val="16"/>
                  <w:szCs w:val="16"/>
                  <w:u w:val="single"/>
                </w:rPr>
                <w:t>://</w:t>
              </w:r>
              <w:r w:rsidRPr="00594166">
                <w:rPr>
                  <w:rFonts w:ascii="Times New Roman" w:hAnsi="Times New Roman" w:cs="Times New Roman"/>
                  <w:sz w:val="16"/>
                  <w:szCs w:val="16"/>
                  <w:u w:val="single"/>
                  <w:lang w:val="en-US"/>
                </w:rPr>
                <w:t>m</w:t>
              </w:r>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edsoo</w:t>
              </w:r>
              <w:proofErr w:type="spellEnd"/>
              <w:r w:rsidRPr="00594166">
                <w:rPr>
                  <w:rFonts w:ascii="Times New Roman" w:hAnsi="Times New Roman" w:cs="Times New Roman"/>
                  <w:sz w:val="16"/>
                  <w:szCs w:val="16"/>
                  <w:u w:val="single"/>
                </w:rPr>
                <w:t>.</w:t>
              </w:r>
              <w:proofErr w:type="spellStart"/>
              <w:r w:rsidRPr="00594166">
                <w:rPr>
                  <w:rFonts w:ascii="Times New Roman" w:hAnsi="Times New Roman" w:cs="Times New Roman"/>
                  <w:sz w:val="16"/>
                  <w:szCs w:val="16"/>
                  <w:u w:val="single"/>
                  <w:lang w:val="en-US"/>
                </w:rPr>
                <w:t>ru</w:t>
              </w:r>
              <w:proofErr w:type="spellEnd"/>
              <w:r w:rsidRPr="00594166">
                <w:rPr>
                  <w:rFonts w:ascii="Times New Roman" w:hAnsi="Times New Roman" w:cs="Times New Roman"/>
                  <w:sz w:val="16"/>
                  <w:szCs w:val="16"/>
                  <w:u w:val="single"/>
                </w:rPr>
                <w:t>/7</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411</w:t>
              </w:r>
              <w:r w:rsidRPr="00594166">
                <w:rPr>
                  <w:rFonts w:ascii="Times New Roman" w:hAnsi="Times New Roman" w:cs="Times New Roman"/>
                  <w:sz w:val="16"/>
                  <w:szCs w:val="16"/>
                  <w:u w:val="single"/>
                  <w:lang w:val="en-US"/>
                </w:rPr>
                <w:t>f</w:t>
              </w:r>
              <w:r w:rsidRPr="00594166">
                <w:rPr>
                  <w:rFonts w:ascii="Times New Roman" w:hAnsi="Times New Roman" w:cs="Times New Roman"/>
                  <w:sz w:val="16"/>
                  <w:szCs w:val="16"/>
                  <w:u w:val="single"/>
                </w:rPr>
                <w:t>36</w:t>
              </w:r>
            </w:hyperlink>
          </w:p>
        </w:tc>
      </w:tr>
      <w:tr w:rsidR="00167654" w:rsidRPr="00594166" w:rsidTr="00EE424A">
        <w:tc>
          <w:tcPr>
            <w:tcW w:w="568" w:type="dxa"/>
          </w:tcPr>
          <w:p w:rsidR="00167654" w:rsidRPr="00594166" w:rsidRDefault="00167654" w:rsidP="00167654">
            <w:pPr>
              <w:numPr>
                <w:ilvl w:val="0"/>
                <w:numId w:val="4"/>
              </w:numPr>
              <w:spacing w:line="240" w:lineRule="auto"/>
              <w:contextualSpacing/>
              <w:jc w:val="center"/>
            </w:pPr>
          </w:p>
        </w:tc>
        <w:tc>
          <w:tcPr>
            <w:tcW w:w="5811" w:type="dxa"/>
          </w:tcPr>
          <w:p w:rsidR="00167654" w:rsidRPr="00594166" w:rsidRDefault="00167654" w:rsidP="00167654">
            <w:pPr>
              <w:spacing w:line="240" w:lineRule="auto"/>
              <w:rPr>
                <w:rFonts w:ascii="Times New Roman" w:hAnsi="Times New Roman" w:cs="Times New Roman"/>
              </w:rPr>
            </w:pPr>
            <w:r w:rsidRPr="00594166">
              <w:rPr>
                <w:rFonts w:ascii="Times New Roman" w:hAnsi="Times New Roman" w:cs="Times New Roman"/>
              </w:rPr>
              <w:t>Математическая викторина</w:t>
            </w:r>
          </w:p>
        </w:tc>
        <w:tc>
          <w:tcPr>
            <w:tcW w:w="2268" w:type="dxa"/>
          </w:tcPr>
          <w:p w:rsidR="00167654" w:rsidRPr="00167654" w:rsidRDefault="00167654" w:rsidP="00167654">
            <w:pPr>
              <w:spacing w:line="240" w:lineRule="auto"/>
              <w:rPr>
                <w:rFonts w:ascii="Times New Roman" w:eastAsia="Calibri" w:hAnsi="Times New Roman" w:cs="Times New Roman"/>
                <w:sz w:val="24"/>
                <w:szCs w:val="24"/>
              </w:rPr>
            </w:pPr>
            <w:r w:rsidRPr="00167654">
              <w:rPr>
                <w:rFonts w:ascii="Times New Roman" w:eastAsia="Calibri" w:hAnsi="Times New Roman" w:cs="Times New Roman"/>
                <w:sz w:val="24"/>
                <w:szCs w:val="24"/>
              </w:rPr>
              <w:t>Командная игра</w:t>
            </w:r>
          </w:p>
        </w:tc>
        <w:tc>
          <w:tcPr>
            <w:tcW w:w="540" w:type="dxa"/>
          </w:tcPr>
          <w:p w:rsidR="00167654" w:rsidRPr="00594166" w:rsidRDefault="00167654" w:rsidP="00167654">
            <w:pPr>
              <w:spacing w:line="240" w:lineRule="auto"/>
              <w:jc w:val="center"/>
            </w:pPr>
            <w:r w:rsidRPr="00594166">
              <w:t>1</w:t>
            </w:r>
          </w:p>
        </w:tc>
        <w:tc>
          <w:tcPr>
            <w:tcW w:w="2012" w:type="dxa"/>
          </w:tcPr>
          <w:p w:rsidR="00167654" w:rsidRPr="00594166" w:rsidRDefault="00167654" w:rsidP="00167654">
            <w:pPr>
              <w:spacing w:line="240" w:lineRule="auto"/>
              <w:jc w:val="center"/>
              <w:rPr>
                <w:b/>
              </w:rPr>
            </w:pPr>
          </w:p>
        </w:tc>
      </w:tr>
    </w:tbl>
    <w:p w:rsidR="004748C1" w:rsidRDefault="004748C1" w:rsidP="003322BB">
      <w:pPr>
        <w:pStyle w:val="ParagraphStyle"/>
        <w:spacing w:line="264" w:lineRule="auto"/>
        <w:rPr>
          <w:rFonts w:ascii="Times New Roman" w:hAnsi="Times New Roman" w:cs="Times New Roman"/>
          <w:b/>
          <w:bCs/>
          <w:caps/>
          <w:sz w:val="28"/>
          <w:szCs w:val="28"/>
        </w:rPr>
      </w:pPr>
    </w:p>
    <w:p w:rsidR="00EE424A" w:rsidRDefault="00EE424A" w:rsidP="00A86DEC">
      <w:pPr>
        <w:pStyle w:val="ParagraphStyle"/>
        <w:spacing w:line="264" w:lineRule="auto"/>
        <w:jc w:val="center"/>
        <w:rPr>
          <w:rFonts w:ascii="Times New Roman" w:hAnsi="Times New Roman" w:cs="Times New Roman"/>
          <w:b/>
          <w:bCs/>
          <w:caps/>
        </w:rPr>
      </w:pPr>
    </w:p>
    <w:p w:rsidR="00EE424A" w:rsidRDefault="00EE424A" w:rsidP="00A86DEC">
      <w:pPr>
        <w:pStyle w:val="ParagraphStyle"/>
        <w:spacing w:line="264" w:lineRule="auto"/>
        <w:jc w:val="center"/>
        <w:rPr>
          <w:rFonts w:ascii="Times New Roman" w:hAnsi="Times New Roman" w:cs="Times New Roman"/>
          <w:b/>
          <w:bCs/>
          <w:caps/>
        </w:rPr>
      </w:pPr>
    </w:p>
    <w:p w:rsidR="00EE424A" w:rsidRDefault="00EE424A" w:rsidP="00A86DEC">
      <w:pPr>
        <w:pStyle w:val="ParagraphStyle"/>
        <w:spacing w:line="264" w:lineRule="auto"/>
        <w:jc w:val="center"/>
        <w:rPr>
          <w:rFonts w:ascii="Times New Roman" w:hAnsi="Times New Roman" w:cs="Times New Roman"/>
          <w:b/>
          <w:bCs/>
          <w:caps/>
        </w:rPr>
      </w:pPr>
    </w:p>
    <w:p w:rsidR="00EE424A" w:rsidRDefault="00EE424A" w:rsidP="00A86DEC">
      <w:pPr>
        <w:pStyle w:val="ParagraphStyle"/>
        <w:spacing w:line="264" w:lineRule="auto"/>
        <w:jc w:val="center"/>
        <w:rPr>
          <w:rFonts w:ascii="Times New Roman" w:hAnsi="Times New Roman" w:cs="Times New Roman"/>
          <w:b/>
          <w:bCs/>
          <w:caps/>
        </w:rPr>
      </w:pPr>
    </w:p>
    <w:p w:rsidR="00EE424A" w:rsidRDefault="00EE424A" w:rsidP="00A86DEC">
      <w:pPr>
        <w:pStyle w:val="ParagraphStyle"/>
        <w:spacing w:line="264" w:lineRule="auto"/>
        <w:jc w:val="center"/>
        <w:rPr>
          <w:rFonts w:ascii="Times New Roman" w:hAnsi="Times New Roman" w:cs="Times New Roman"/>
          <w:b/>
          <w:bCs/>
          <w:caps/>
        </w:rPr>
      </w:pPr>
    </w:p>
    <w:p w:rsidR="00EE424A" w:rsidRDefault="00EE424A" w:rsidP="00A86DEC">
      <w:pPr>
        <w:pStyle w:val="ParagraphStyle"/>
        <w:spacing w:line="264" w:lineRule="auto"/>
        <w:jc w:val="center"/>
        <w:rPr>
          <w:rFonts w:ascii="Times New Roman" w:hAnsi="Times New Roman" w:cs="Times New Roman"/>
          <w:b/>
          <w:bCs/>
          <w:caps/>
        </w:rPr>
      </w:pPr>
    </w:p>
    <w:p w:rsidR="00EE424A" w:rsidRDefault="00EE424A" w:rsidP="00A86DEC">
      <w:pPr>
        <w:pStyle w:val="ParagraphStyle"/>
        <w:spacing w:line="264" w:lineRule="auto"/>
        <w:jc w:val="center"/>
        <w:rPr>
          <w:rFonts w:ascii="Times New Roman" w:hAnsi="Times New Roman" w:cs="Times New Roman"/>
          <w:b/>
          <w:bCs/>
          <w:caps/>
        </w:rPr>
      </w:pPr>
    </w:p>
    <w:p w:rsidR="004748C1" w:rsidRDefault="00A86DEC" w:rsidP="00A86DEC">
      <w:pPr>
        <w:pStyle w:val="ParagraphStyle"/>
        <w:spacing w:line="264" w:lineRule="auto"/>
        <w:jc w:val="center"/>
        <w:rPr>
          <w:rFonts w:ascii="Times New Roman" w:hAnsi="Times New Roman" w:cs="Times New Roman"/>
          <w:b/>
          <w:bCs/>
          <w:caps/>
        </w:rPr>
      </w:pPr>
      <w:bookmarkStart w:id="0" w:name="_GoBack"/>
      <w:bookmarkEnd w:id="0"/>
      <w:r w:rsidRPr="00A86DEC">
        <w:rPr>
          <w:rFonts w:ascii="Times New Roman" w:hAnsi="Times New Roman" w:cs="Times New Roman"/>
          <w:b/>
          <w:bCs/>
          <w:caps/>
        </w:rPr>
        <w:lastRenderedPageBreak/>
        <w:t>Учебно-методическое оснащение</w:t>
      </w:r>
    </w:p>
    <w:p w:rsidR="00A86DEC" w:rsidRPr="00A86DEC" w:rsidRDefault="00A86DEC" w:rsidP="00A86DEC">
      <w:pPr>
        <w:pStyle w:val="ParagraphStyle"/>
        <w:spacing w:line="264" w:lineRule="auto"/>
        <w:jc w:val="center"/>
        <w:rPr>
          <w:rFonts w:ascii="Times New Roman" w:hAnsi="Times New Roman" w:cs="Times New Roman"/>
          <w:b/>
          <w:bCs/>
          <w:caps/>
        </w:rPr>
      </w:pPr>
    </w:p>
    <w:p w:rsidR="00A86DEC" w:rsidRPr="00B401A6" w:rsidRDefault="00A86DEC" w:rsidP="00A86DEC">
      <w:pPr>
        <w:pStyle w:val="ParagraphStyle"/>
        <w:spacing w:line="264" w:lineRule="auto"/>
        <w:jc w:val="center"/>
        <w:rPr>
          <w:rFonts w:ascii="Times New Roman" w:hAnsi="Times New Roman" w:cs="Times New Roman"/>
          <w:b/>
          <w:bCs/>
          <w:caps/>
        </w:rPr>
      </w:pPr>
    </w:p>
    <w:p w:rsidR="003A3260" w:rsidRPr="00B401A6" w:rsidRDefault="003A3260" w:rsidP="003A3260">
      <w:pPr>
        <w:widowControl w:val="0"/>
        <w:autoSpaceDE w:val="0"/>
        <w:autoSpaceDN w:val="0"/>
        <w:adjustRightInd w:val="0"/>
        <w:spacing w:after="0" w:line="210" w:lineRule="exact"/>
        <w:rPr>
          <w:rFonts w:ascii="Times New Roman" w:hAnsi="Times New Roman" w:cs="Times New Roman"/>
          <w:b/>
          <w:bCs/>
          <w:sz w:val="24"/>
          <w:szCs w:val="24"/>
        </w:rPr>
      </w:pPr>
      <w:r w:rsidRPr="00B401A6">
        <w:rPr>
          <w:rFonts w:ascii="Times New Roman" w:hAnsi="Times New Roman" w:cs="Times New Roman"/>
          <w:b/>
          <w:bCs/>
          <w:sz w:val="24"/>
          <w:szCs w:val="24"/>
        </w:rPr>
        <w:t>Литература</w:t>
      </w:r>
    </w:p>
    <w:p w:rsidR="003A3260" w:rsidRPr="00B401A6" w:rsidRDefault="003A3260" w:rsidP="003A3260">
      <w:pPr>
        <w:widowControl w:val="0"/>
        <w:autoSpaceDE w:val="0"/>
        <w:autoSpaceDN w:val="0"/>
        <w:adjustRightInd w:val="0"/>
        <w:spacing w:after="0" w:line="240" w:lineRule="auto"/>
        <w:jc w:val="center"/>
        <w:rPr>
          <w:rFonts w:ascii="Times New Roman" w:hAnsi="Times New Roman" w:cs="Times New Roman"/>
          <w:b/>
          <w:bCs/>
          <w:sz w:val="24"/>
          <w:szCs w:val="24"/>
        </w:rPr>
      </w:pP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401A6">
        <w:rPr>
          <w:rFonts w:ascii="Times New Roman" w:hAnsi="Times New Roman" w:cs="Times New Roman"/>
          <w:sz w:val="24"/>
          <w:szCs w:val="24"/>
        </w:rPr>
        <w:t>1.«5 минут на размышление: занимательные задачи, игры со спичками, домино, головоломки, забавы». — Минск: Университетское, 1996.</w:t>
      </w: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proofErr w:type="spellStart"/>
      <w:r w:rsidRPr="00B401A6">
        <w:rPr>
          <w:rFonts w:ascii="Times New Roman" w:hAnsi="Times New Roman" w:cs="Times New Roman"/>
          <w:sz w:val="24"/>
          <w:szCs w:val="24"/>
        </w:rPr>
        <w:t>Войтова</w:t>
      </w:r>
      <w:proofErr w:type="spellEnd"/>
      <w:r w:rsidRPr="00B401A6">
        <w:rPr>
          <w:rFonts w:ascii="Times New Roman" w:hAnsi="Times New Roman" w:cs="Times New Roman"/>
          <w:sz w:val="24"/>
          <w:szCs w:val="24"/>
        </w:rPr>
        <w:t xml:space="preserve">, Ю. К. Математика. 1 класс: рабочая тетрадь / Ю. К. </w:t>
      </w:r>
      <w:proofErr w:type="spellStart"/>
      <w:r w:rsidRPr="00B401A6">
        <w:rPr>
          <w:rFonts w:ascii="Times New Roman" w:hAnsi="Times New Roman" w:cs="Times New Roman"/>
          <w:sz w:val="24"/>
          <w:szCs w:val="24"/>
        </w:rPr>
        <w:t>Войтова</w:t>
      </w:r>
      <w:proofErr w:type="spellEnd"/>
      <w:r w:rsidRPr="00B401A6">
        <w:rPr>
          <w:rFonts w:ascii="Times New Roman" w:hAnsi="Times New Roman" w:cs="Times New Roman"/>
          <w:sz w:val="24"/>
          <w:szCs w:val="24"/>
        </w:rPr>
        <w:t xml:space="preserve">. — Минск: </w:t>
      </w:r>
      <w:proofErr w:type="spellStart"/>
      <w:r w:rsidRPr="00B401A6">
        <w:rPr>
          <w:rFonts w:ascii="Times New Roman" w:hAnsi="Times New Roman" w:cs="Times New Roman"/>
          <w:sz w:val="24"/>
          <w:szCs w:val="24"/>
        </w:rPr>
        <w:t>Аверсэв</w:t>
      </w:r>
      <w:proofErr w:type="spellEnd"/>
      <w:r w:rsidRPr="00B401A6">
        <w:rPr>
          <w:rFonts w:ascii="Times New Roman" w:hAnsi="Times New Roman" w:cs="Times New Roman"/>
          <w:sz w:val="24"/>
          <w:szCs w:val="24"/>
        </w:rPr>
        <w:t>, 2016.</w:t>
      </w: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401A6">
        <w:rPr>
          <w:rFonts w:ascii="Times New Roman" w:hAnsi="Times New Roman" w:cs="Times New Roman"/>
          <w:sz w:val="24"/>
          <w:szCs w:val="24"/>
        </w:rPr>
        <w:t>2.Волина, В. В. Праздник числа. Занимательная математика / В. В. Волина. — М.: АСТ-ПРЕСС, 1996.</w:t>
      </w: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401A6">
        <w:rPr>
          <w:rFonts w:ascii="Times New Roman" w:hAnsi="Times New Roman" w:cs="Times New Roman"/>
          <w:sz w:val="24"/>
          <w:szCs w:val="24"/>
        </w:rPr>
        <w:t>3.Дробышев, Ю. А. Олимпиады по математике: 1–4 классы / Ю. А. Дробышев. — М.: Первое сентября, 2013.</w:t>
      </w: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401A6">
        <w:rPr>
          <w:rFonts w:ascii="Times New Roman" w:hAnsi="Times New Roman" w:cs="Times New Roman"/>
          <w:sz w:val="24"/>
          <w:szCs w:val="24"/>
        </w:rPr>
        <w:t>4.Игры со спичками / сост. А. Т. Улицкий, Л. А. Улицкий. — Минск: ВУАЛ, 1998.</w:t>
      </w: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401A6">
        <w:rPr>
          <w:rFonts w:ascii="Times New Roman" w:hAnsi="Times New Roman" w:cs="Times New Roman"/>
          <w:sz w:val="24"/>
          <w:szCs w:val="24"/>
        </w:rPr>
        <w:t xml:space="preserve">5.Узорова, О. В. Контрольные и олимпиадные работы по математике: пособие для начальной школы. 1–2 класс / О. В. </w:t>
      </w:r>
      <w:proofErr w:type="spellStart"/>
      <w:r w:rsidRPr="00B401A6">
        <w:rPr>
          <w:rFonts w:ascii="Times New Roman" w:hAnsi="Times New Roman" w:cs="Times New Roman"/>
          <w:sz w:val="24"/>
          <w:szCs w:val="24"/>
        </w:rPr>
        <w:t>Узорова</w:t>
      </w:r>
      <w:proofErr w:type="spellEnd"/>
      <w:r w:rsidRPr="00B401A6">
        <w:rPr>
          <w:rFonts w:ascii="Times New Roman" w:hAnsi="Times New Roman" w:cs="Times New Roman"/>
          <w:sz w:val="24"/>
          <w:szCs w:val="24"/>
        </w:rPr>
        <w:t xml:space="preserve">. — М.: </w:t>
      </w:r>
      <w:proofErr w:type="spellStart"/>
      <w:r w:rsidRPr="00B401A6">
        <w:rPr>
          <w:rFonts w:ascii="Times New Roman" w:hAnsi="Times New Roman" w:cs="Times New Roman"/>
          <w:sz w:val="24"/>
          <w:szCs w:val="24"/>
        </w:rPr>
        <w:t>Астрель</w:t>
      </w:r>
      <w:proofErr w:type="spellEnd"/>
      <w:r w:rsidRPr="00B401A6">
        <w:rPr>
          <w:rFonts w:ascii="Times New Roman" w:hAnsi="Times New Roman" w:cs="Times New Roman"/>
          <w:sz w:val="24"/>
          <w:szCs w:val="24"/>
        </w:rPr>
        <w:t>, 2014.</w:t>
      </w:r>
    </w:p>
    <w:p w:rsidR="003A3260" w:rsidRPr="00B401A6" w:rsidRDefault="003A3260" w:rsidP="003A3260">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B401A6">
        <w:rPr>
          <w:rFonts w:ascii="Times New Roman" w:hAnsi="Times New Roman" w:cs="Times New Roman"/>
          <w:sz w:val="24"/>
          <w:szCs w:val="24"/>
        </w:rPr>
        <w:t xml:space="preserve">6.Холодова, О. А. Юным умникам и умницам. Задания по развитию творческих способностей: метод. пособие. 1 класс / О. А. Холодова. — М.: </w:t>
      </w:r>
      <w:proofErr w:type="spellStart"/>
      <w:r w:rsidRPr="00B401A6">
        <w:rPr>
          <w:rFonts w:ascii="Times New Roman" w:hAnsi="Times New Roman" w:cs="Times New Roman"/>
          <w:sz w:val="24"/>
          <w:szCs w:val="24"/>
        </w:rPr>
        <w:t>Росткнига</w:t>
      </w:r>
      <w:proofErr w:type="spellEnd"/>
      <w:r w:rsidRPr="00B401A6">
        <w:rPr>
          <w:rFonts w:ascii="Times New Roman" w:hAnsi="Times New Roman" w:cs="Times New Roman"/>
          <w:sz w:val="24"/>
          <w:szCs w:val="24"/>
        </w:rPr>
        <w:t>, 2015.</w:t>
      </w:r>
    </w:p>
    <w:p w:rsidR="003A3260" w:rsidRPr="00B401A6" w:rsidRDefault="003A3260" w:rsidP="003A3260">
      <w:pPr>
        <w:widowControl w:val="0"/>
        <w:autoSpaceDE w:val="0"/>
        <w:autoSpaceDN w:val="0"/>
        <w:adjustRightInd w:val="0"/>
        <w:spacing w:after="0" w:line="240" w:lineRule="auto"/>
        <w:rPr>
          <w:rFonts w:ascii="Times New Roman" w:hAnsi="Times New Roman" w:cs="Times New Roman"/>
          <w:sz w:val="24"/>
          <w:szCs w:val="24"/>
        </w:rPr>
      </w:pPr>
    </w:p>
    <w:p w:rsidR="00276461" w:rsidRPr="00B401A6" w:rsidRDefault="009808FF">
      <w:pPr>
        <w:rPr>
          <w:rFonts w:ascii="Times New Roman" w:hAnsi="Times New Roman" w:cs="Times New Roman"/>
          <w:sz w:val="24"/>
          <w:szCs w:val="24"/>
        </w:rPr>
      </w:pPr>
      <w:r w:rsidRPr="00B401A6">
        <w:rPr>
          <w:rFonts w:ascii="Times New Roman" w:hAnsi="Times New Roman" w:cs="Times New Roman"/>
          <w:sz w:val="24"/>
          <w:szCs w:val="24"/>
        </w:rPr>
        <w:t>Электронные цифровые ресурсы: https://m.edsoo.ru/</w:t>
      </w:r>
    </w:p>
    <w:sectPr w:rsidR="00276461" w:rsidRPr="00B401A6" w:rsidSect="00F00B5E">
      <w:pgSz w:w="12240" w:h="15840"/>
      <w:pgMar w:top="720" w:right="720" w:bottom="720"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975F0"/>
    <w:multiLevelType w:val="hybridMultilevel"/>
    <w:tmpl w:val="9A6486BE"/>
    <w:lvl w:ilvl="0" w:tplc="EAC297C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D16DAF"/>
    <w:multiLevelType w:val="hybridMultilevel"/>
    <w:tmpl w:val="91E44DF8"/>
    <w:lvl w:ilvl="0" w:tplc="344A84EE">
      <w:start w:val="1"/>
      <w:numFmt w:val="bullet"/>
      <w:lvlText w:val=""/>
      <w:lvlJc w:val="left"/>
      <w:pPr>
        <w:ind w:left="770" w:hanging="360"/>
      </w:pPr>
      <w:rPr>
        <w:rFonts w:ascii="Symbol" w:hAnsi="Symbol" w:hint="default"/>
      </w:rPr>
    </w:lvl>
    <w:lvl w:ilvl="1" w:tplc="11540722" w:tentative="1">
      <w:start w:val="1"/>
      <w:numFmt w:val="bullet"/>
      <w:lvlText w:val="o"/>
      <w:lvlJc w:val="left"/>
      <w:pPr>
        <w:ind w:left="1490" w:hanging="360"/>
      </w:pPr>
      <w:rPr>
        <w:rFonts w:ascii="Courier New" w:hAnsi="Courier New" w:hint="default"/>
      </w:rPr>
    </w:lvl>
    <w:lvl w:ilvl="2" w:tplc="1DE664C6" w:tentative="1">
      <w:start w:val="1"/>
      <w:numFmt w:val="bullet"/>
      <w:lvlText w:val=""/>
      <w:lvlJc w:val="left"/>
      <w:pPr>
        <w:ind w:left="2210" w:hanging="360"/>
      </w:pPr>
      <w:rPr>
        <w:rFonts w:ascii="Wingdings" w:hAnsi="Wingdings" w:hint="default"/>
      </w:rPr>
    </w:lvl>
    <w:lvl w:ilvl="3" w:tplc="9656EF42" w:tentative="1">
      <w:start w:val="1"/>
      <w:numFmt w:val="bullet"/>
      <w:lvlText w:val=""/>
      <w:lvlJc w:val="left"/>
      <w:pPr>
        <w:ind w:left="2930" w:hanging="360"/>
      </w:pPr>
      <w:rPr>
        <w:rFonts w:ascii="Symbol" w:hAnsi="Symbol" w:hint="default"/>
      </w:rPr>
    </w:lvl>
    <w:lvl w:ilvl="4" w:tplc="4684B6E4" w:tentative="1">
      <w:start w:val="1"/>
      <w:numFmt w:val="bullet"/>
      <w:lvlText w:val="o"/>
      <w:lvlJc w:val="left"/>
      <w:pPr>
        <w:ind w:left="3650" w:hanging="360"/>
      </w:pPr>
      <w:rPr>
        <w:rFonts w:ascii="Courier New" w:hAnsi="Courier New" w:hint="default"/>
      </w:rPr>
    </w:lvl>
    <w:lvl w:ilvl="5" w:tplc="E74CF464" w:tentative="1">
      <w:start w:val="1"/>
      <w:numFmt w:val="bullet"/>
      <w:lvlText w:val=""/>
      <w:lvlJc w:val="left"/>
      <w:pPr>
        <w:ind w:left="4370" w:hanging="360"/>
      </w:pPr>
      <w:rPr>
        <w:rFonts w:ascii="Wingdings" w:hAnsi="Wingdings" w:hint="default"/>
      </w:rPr>
    </w:lvl>
    <w:lvl w:ilvl="6" w:tplc="5552A65C" w:tentative="1">
      <w:start w:val="1"/>
      <w:numFmt w:val="bullet"/>
      <w:lvlText w:val=""/>
      <w:lvlJc w:val="left"/>
      <w:pPr>
        <w:ind w:left="5090" w:hanging="360"/>
      </w:pPr>
      <w:rPr>
        <w:rFonts w:ascii="Symbol" w:hAnsi="Symbol" w:hint="default"/>
      </w:rPr>
    </w:lvl>
    <w:lvl w:ilvl="7" w:tplc="A8624F04" w:tentative="1">
      <w:start w:val="1"/>
      <w:numFmt w:val="bullet"/>
      <w:lvlText w:val="o"/>
      <w:lvlJc w:val="left"/>
      <w:pPr>
        <w:ind w:left="5810" w:hanging="360"/>
      </w:pPr>
      <w:rPr>
        <w:rFonts w:ascii="Courier New" w:hAnsi="Courier New" w:hint="default"/>
      </w:rPr>
    </w:lvl>
    <w:lvl w:ilvl="8" w:tplc="CD360E80" w:tentative="1">
      <w:start w:val="1"/>
      <w:numFmt w:val="bullet"/>
      <w:lvlText w:val=""/>
      <w:lvlJc w:val="left"/>
      <w:pPr>
        <w:ind w:left="6530" w:hanging="360"/>
      </w:pPr>
      <w:rPr>
        <w:rFonts w:ascii="Wingdings" w:hAnsi="Wingdings" w:hint="default"/>
      </w:rPr>
    </w:lvl>
  </w:abstractNum>
  <w:abstractNum w:abstractNumId="2" w15:restartNumberingAfterBreak="0">
    <w:nsid w:val="718F4468"/>
    <w:multiLevelType w:val="hybridMultilevel"/>
    <w:tmpl w:val="F5FED0CE"/>
    <w:lvl w:ilvl="0" w:tplc="241213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EB1C55"/>
    <w:multiLevelType w:val="hybridMultilevel"/>
    <w:tmpl w:val="5054054E"/>
    <w:lvl w:ilvl="0" w:tplc="3684C4C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322BB"/>
    <w:rsid w:val="00056942"/>
    <w:rsid w:val="00072386"/>
    <w:rsid w:val="000C7130"/>
    <w:rsid w:val="000D6F70"/>
    <w:rsid w:val="001235AB"/>
    <w:rsid w:val="00167654"/>
    <w:rsid w:val="001828BD"/>
    <w:rsid w:val="00206AED"/>
    <w:rsid w:val="002114C7"/>
    <w:rsid w:val="00252643"/>
    <w:rsid w:val="00276461"/>
    <w:rsid w:val="002C7105"/>
    <w:rsid w:val="002F4EAD"/>
    <w:rsid w:val="003322BB"/>
    <w:rsid w:val="00347489"/>
    <w:rsid w:val="0037031D"/>
    <w:rsid w:val="00372B8A"/>
    <w:rsid w:val="00393244"/>
    <w:rsid w:val="003A3260"/>
    <w:rsid w:val="003B377C"/>
    <w:rsid w:val="003E4770"/>
    <w:rsid w:val="004748C1"/>
    <w:rsid w:val="004A6127"/>
    <w:rsid w:val="005038D1"/>
    <w:rsid w:val="00542905"/>
    <w:rsid w:val="00571C1B"/>
    <w:rsid w:val="00594166"/>
    <w:rsid w:val="005C5734"/>
    <w:rsid w:val="005E6E32"/>
    <w:rsid w:val="0063757C"/>
    <w:rsid w:val="00645B82"/>
    <w:rsid w:val="006566B8"/>
    <w:rsid w:val="006A2DE4"/>
    <w:rsid w:val="006A6576"/>
    <w:rsid w:val="00703D45"/>
    <w:rsid w:val="00704AB2"/>
    <w:rsid w:val="0073093E"/>
    <w:rsid w:val="00731F76"/>
    <w:rsid w:val="00742A9C"/>
    <w:rsid w:val="007B7527"/>
    <w:rsid w:val="007C2FD5"/>
    <w:rsid w:val="00882CC6"/>
    <w:rsid w:val="00945EF2"/>
    <w:rsid w:val="00965A9F"/>
    <w:rsid w:val="00973537"/>
    <w:rsid w:val="009808FF"/>
    <w:rsid w:val="009829B1"/>
    <w:rsid w:val="009A3222"/>
    <w:rsid w:val="00A86DEC"/>
    <w:rsid w:val="00B24CB7"/>
    <w:rsid w:val="00B32258"/>
    <w:rsid w:val="00B401A6"/>
    <w:rsid w:val="00B97212"/>
    <w:rsid w:val="00BC4743"/>
    <w:rsid w:val="00C01E5D"/>
    <w:rsid w:val="00C26E63"/>
    <w:rsid w:val="00C735AF"/>
    <w:rsid w:val="00C9445A"/>
    <w:rsid w:val="00D000C6"/>
    <w:rsid w:val="00DC2E45"/>
    <w:rsid w:val="00DC46C1"/>
    <w:rsid w:val="00E17372"/>
    <w:rsid w:val="00E35307"/>
    <w:rsid w:val="00E61A5A"/>
    <w:rsid w:val="00E63449"/>
    <w:rsid w:val="00E86AE8"/>
    <w:rsid w:val="00EC0C38"/>
    <w:rsid w:val="00EE424A"/>
    <w:rsid w:val="00F00B5E"/>
    <w:rsid w:val="00F61F98"/>
    <w:rsid w:val="00FD7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9F087"/>
  <w15:docId w15:val="{B2537D2B-086E-4BCC-B42F-9E492080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105"/>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3322BB"/>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3322BB"/>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3322BB"/>
    <w:rPr>
      <w:color w:val="000000"/>
      <w:sz w:val="20"/>
      <w:szCs w:val="20"/>
    </w:rPr>
  </w:style>
  <w:style w:type="character" w:customStyle="1" w:styleId="Heading">
    <w:name w:val="Heading"/>
    <w:uiPriority w:val="99"/>
    <w:rsid w:val="003322BB"/>
    <w:rPr>
      <w:b/>
      <w:bCs/>
      <w:color w:val="0000FF"/>
      <w:sz w:val="20"/>
      <w:szCs w:val="20"/>
    </w:rPr>
  </w:style>
  <w:style w:type="character" w:customStyle="1" w:styleId="Subheading">
    <w:name w:val="Subheading"/>
    <w:uiPriority w:val="99"/>
    <w:rsid w:val="003322BB"/>
    <w:rPr>
      <w:b/>
      <w:bCs/>
      <w:color w:val="000080"/>
      <w:sz w:val="20"/>
      <w:szCs w:val="20"/>
    </w:rPr>
  </w:style>
  <w:style w:type="character" w:customStyle="1" w:styleId="Keywords">
    <w:name w:val="Keywords"/>
    <w:uiPriority w:val="99"/>
    <w:rsid w:val="003322BB"/>
    <w:rPr>
      <w:i/>
      <w:iCs/>
      <w:color w:val="800000"/>
      <w:sz w:val="20"/>
      <w:szCs w:val="20"/>
    </w:rPr>
  </w:style>
  <w:style w:type="character" w:customStyle="1" w:styleId="Jump1">
    <w:name w:val="Jump 1"/>
    <w:uiPriority w:val="99"/>
    <w:rsid w:val="003322BB"/>
    <w:rPr>
      <w:color w:val="008000"/>
      <w:sz w:val="20"/>
      <w:szCs w:val="20"/>
      <w:u w:val="single"/>
    </w:rPr>
  </w:style>
  <w:style w:type="character" w:customStyle="1" w:styleId="Jump2">
    <w:name w:val="Jump 2"/>
    <w:uiPriority w:val="99"/>
    <w:rsid w:val="003322BB"/>
    <w:rPr>
      <w:color w:val="008000"/>
      <w:sz w:val="20"/>
      <w:szCs w:val="20"/>
      <w:u w:val="single"/>
    </w:rPr>
  </w:style>
  <w:style w:type="paragraph" w:customStyle="1" w:styleId="Default">
    <w:name w:val="Default"/>
    <w:rsid w:val="002C710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42905"/>
    <w:pPr>
      <w:spacing w:after="0" w:line="240" w:lineRule="auto"/>
      <w:ind w:left="720"/>
      <w:contextualSpacing/>
    </w:pPr>
    <w:rPr>
      <w:rFonts w:ascii="Times New Roman" w:eastAsia="Calibri" w:hAnsi="Times New Roman" w:cs="Times New Roman"/>
      <w:sz w:val="24"/>
      <w:szCs w:val="24"/>
      <w:lang w:eastAsia="ru-RU"/>
    </w:rPr>
  </w:style>
  <w:style w:type="paragraph" w:customStyle="1" w:styleId="1">
    <w:name w:val="Без интервала1"/>
    <w:link w:val="NoSpacingChar2"/>
    <w:rsid w:val="00F61F98"/>
    <w:pPr>
      <w:spacing w:after="0" w:line="240" w:lineRule="auto"/>
    </w:pPr>
    <w:rPr>
      <w:rFonts w:ascii="Calibri" w:eastAsia="Times New Roman" w:hAnsi="Calibri" w:cs="Times New Roman"/>
      <w:sz w:val="24"/>
      <w:szCs w:val="24"/>
      <w:lang w:eastAsia="ru-RU"/>
    </w:rPr>
  </w:style>
  <w:style w:type="character" w:customStyle="1" w:styleId="NoSpacingChar2">
    <w:name w:val="No Spacing Char2"/>
    <w:link w:val="1"/>
    <w:locked/>
    <w:rsid w:val="00F61F98"/>
    <w:rPr>
      <w:rFonts w:ascii="Calibri" w:eastAsia="Times New Roman" w:hAnsi="Calibri" w:cs="Times New Roman"/>
      <w:sz w:val="24"/>
      <w:szCs w:val="24"/>
      <w:lang w:eastAsia="ru-RU"/>
    </w:rPr>
  </w:style>
  <w:style w:type="character" w:customStyle="1" w:styleId="c5">
    <w:name w:val="c5"/>
    <w:basedOn w:val="a0"/>
    <w:rsid w:val="00F61F98"/>
  </w:style>
  <w:style w:type="paragraph" w:customStyle="1" w:styleId="c8">
    <w:name w:val="c8"/>
    <w:basedOn w:val="a"/>
    <w:rsid w:val="00F61F9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E6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4"/>
    <w:uiPriority w:val="59"/>
    <w:rsid w:val="005941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9" Type="http://schemas.openxmlformats.org/officeDocument/2006/relationships/hyperlink" Target="https://m.edsoo.ru/7f411f36" TargetMode="External"/><Relationship Id="rId21" Type="http://schemas.openxmlformats.org/officeDocument/2006/relationships/hyperlink" Target="https://m.edsoo.ru/7f411f36" TargetMode="External"/><Relationship Id="rId34" Type="http://schemas.openxmlformats.org/officeDocument/2006/relationships/hyperlink" Target="https://m.edsoo.ru/7f411f36"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55" Type="http://schemas.openxmlformats.org/officeDocument/2006/relationships/hyperlink" Target="https://m.edsoo.ru/7f411f36" TargetMode="External"/><Relationship Id="rId63" Type="http://schemas.openxmlformats.org/officeDocument/2006/relationships/hyperlink" Target="https://m.edsoo.ru/7f411f36" TargetMode="External"/><Relationship Id="rId68" Type="http://schemas.openxmlformats.org/officeDocument/2006/relationships/hyperlink" Target="https://m.edsoo.ru/7f411f36" TargetMode="External"/><Relationship Id="rId7" Type="http://schemas.openxmlformats.org/officeDocument/2006/relationships/hyperlink" Target="https://m.edsoo.ru/7f411f36" TargetMode="External"/><Relationship Id="rId71"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7f411f36"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3" Type="http://schemas.openxmlformats.org/officeDocument/2006/relationships/hyperlink" Target="https://m.edsoo.ru/7f411f36" TargetMode="External"/><Relationship Id="rId58" Type="http://schemas.openxmlformats.org/officeDocument/2006/relationships/hyperlink" Target="https://m.edsoo.ru/7f411f36" TargetMode="External"/><Relationship Id="rId66" Type="http://schemas.openxmlformats.org/officeDocument/2006/relationships/hyperlink" Target="https://m.edsoo.ru/7f411f36" TargetMode="External"/><Relationship Id="rId7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s://m.edsoo.ru/7f411f36" TargetMode="Externa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36" Type="http://schemas.openxmlformats.org/officeDocument/2006/relationships/hyperlink" Target="https://m.edsoo.ru/7f411f36" TargetMode="External"/><Relationship Id="rId49" Type="http://schemas.openxmlformats.org/officeDocument/2006/relationships/hyperlink" Target="https://m.edsoo.ru/7f411f36" TargetMode="External"/><Relationship Id="rId57" Type="http://schemas.openxmlformats.org/officeDocument/2006/relationships/hyperlink" Target="https://m.edsoo.ru/7f411f36" TargetMode="External"/><Relationship Id="rId61" Type="http://schemas.openxmlformats.org/officeDocument/2006/relationships/hyperlink" Target="https://m.edsoo.ru/7f411f36" TargetMode="External"/><Relationship Id="rId10" Type="http://schemas.openxmlformats.org/officeDocument/2006/relationships/hyperlink" Target="https://m.edsoo.ru/7f411f36" TargetMode="External"/><Relationship Id="rId19" Type="http://schemas.openxmlformats.org/officeDocument/2006/relationships/hyperlink" Target="https://m.edsoo.ru/7f411f36" TargetMode="External"/><Relationship Id="rId31" Type="http://schemas.openxmlformats.org/officeDocument/2006/relationships/hyperlink" Target="https://m.edsoo.ru/7f411f36" TargetMode="External"/><Relationship Id="rId44" Type="http://schemas.openxmlformats.org/officeDocument/2006/relationships/hyperlink" Target="https://m.edsoo.ru/7f411f36" TargetMode="External"/><Relationship Id="rId52" Type="http://schemas.openxmlformats.org/officeDocument/2006/relationships/hyperlink" Target="https://m.edsoo.ru/7f411f36" TargetMode="External"/><Relationship Id="rId60" Type="http://schemas.openxmlformats.org/officeDocument/2006/relationships/hyperlink" Target="https://m.edsoo.ru/7f411f36" TargetMode="External"/><Relationship Id="rId65" Type="http://schemas.openxmlformats.org/officeDocument/2006/relationships/hyperlink" Target="https://m.edsoo.ru/7f411f36"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56" Type="http://schemas.openxmlformats.org/officeDocument/2006/relationships/hyperlink" Target="https://m.edsoo.ru/7f411f36" TargetMode="External"/><Relationship Id="rId64" Type="http://schemas.openxmlformats.org/officeDocument/2006/relationships/hyperlink" Target="https://m.edsoo.ru/7f411f36" TargetMode="External"/><Relationship Id="rId69" Type="http://schemas.openxmlformats.org/officeDocument/2006/relationships/hyperlink" Target="https://m.edsoo.ru/7f411f36" TargetMode="External"/><Relationship Id="rId8" Type="http://schemas.openxmlformats.org/officeDocument/2006/relationships/hyperlink" Target="https://m.edsoo.ru/7f411f36" TargetMode="External"/><Relationship Id="rId51" Type="http://schemas.openxmlformats.org/officeDocument/2006/relationships/hyperlink" Target="https://m.edsoo.ru/7f411f36" TargetMode="External"/><Relationship Id="rId72" Type="http://schemas.openxmlformats.org/officeDocument/2006/relationships/hyperlink" Target="https://m.edsoo.ru/7f411f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46" Type="http://schemas.openxmlformats.org/officeDocument/2006/relationships/hyperlink" Target="https://m.edsoo.ru/7f411f36" TargetMode="External"/><Relationship Id="rId59" Type="http://schemas.openxmlformats.org/officeDocument/2006/relationships/hyperlink" Target="https://m.edsoo.ru/7f411f36" TargetMode="External"/><Relationship Id="rId67" Type="http://schemas.openxmlformats.org/officeDocument/2006/relationships/hyperlink" Target="https://m.edsoo.ru/7f411f36" TargetMode="Externa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 Id="rId54" Type="http://schemas.openxmlformats.org/officeDocument/2006/relationships/hyperlink" Target="https://m.edsoo.ru/7f411f36" TargetMode="External"/><Relationship Id="rId62" Type="http://schemas.openxmlformats.org/officeDocument/2006/relationships/hyperlink" Target="https://m.edsoo.ru/7f411f36" TargetMode="External"/><Relationship Id="rId7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17</Pages>
  <Words>6373</Words>
  <Characters>36330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ASUS</cp:lastModifiedBy>
  <cp:revision>43</cp:revision>
  <dcterms:created xsi:type="dcterms:W3CDTF">2018-07-13T16:26:00Z</dcterms:created>
  <dcterms:modified xsi:type="dcterms:W3CDTF">2023-09-27T14:15:00Z</dcterms:modified>
</cp:coreProperties>
</file>